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color w:val="333333"/>
        </w:rPr>
      </w:pPr>
      <w:r w:rsidDel="00000000" w:rsidR="00000000" w:rsidRPr="00000000">
        <w:rPr>
          <w:b w:val="1"/>
          <w:color w:val="333333"/>
          <w:rtl w:val="0"/>
        </w:rPr>
        <w:t xml:space="preserve">Project Title:</w:t>
      </w:r>
      <w:r w:rsidDel="00000000" w:rsidR="00000000" w:rsidRPr="00000000">
        <w:rPr>
          <w:color w:val="333333"/>
          <w:rtl w:val="0"/>
        </w:rPr>
        <w:t xml:space="preserve"> Development of the FinWise Mobile Application Prototype</w:t>
      </w:r>
    </w:p>
    <w:p w:rsidR="00000000" w:rsidDel="00000000" w:rsidP="00000000" w:rsidRDefault="00000000" w:rsidRPr="00000000" w14:paraId="00000002">
      <w:pPr>
        <w:spacing w:after="240" w:before="240" w:lineRule="auto"/>
        <w:rPr>
          <w:color w:val="333333"/>
        </w:rPr>
      </w:pPr>
      <w:r w:rsidDel="00000000" w:rsidR="00000000" w:rsidRPr="00000000">
        <w:rPr>
          <w:b w:val="1"/>
          <w:color w:val="333333"/>
          <w:rtl w:val="0"/>
        </w:rPr>
        <w:t xml:space="preserve">Prepared by:</w:t>
      </w:r>
      <w:r w:rsidDel="00000000" w:rsidR="00000000" w:rsidRPr="00000000">
        <w:rPr>
          <w:color w:val="333333"/>
          <w:rtl w:val="0"/>
        </w:rPr>
        <w:t xml:space="preserve"> </w:t>
      </w:r>
    </w:p>
    <w:p w:rsidR="00000000" w:rsidDel="00000000" w:rsidP="00000000" w:rsidRDefault="00000000" w:rsidRPr="00000000" w14:paraId="00000003">
      <w:pPr>
        <w:spacing w:after="220" w:lineRule="auto"/>
        <w:rPr>
          <w:color w:val="333333"/>
        </w:rPr>
      </w:pPr>
      <w:r w:rsidDel="00000000" w:rsidR="00000000" w:rsidRPr="00000000">
        <w:rPr>
          <w:rtl w:val="0"/>
        </w:rPr>
      </w:r>
    </w:p>
    <w:p w:rsidR="00000000" w:rsidDel="00000000" w:rsidP="00000000" w:rsidRDefault="00000000" w:rsidRPr="00000000" w14:paraId="00000004">
      <w:pPr>
        <w:spacing w:after="220" w:lineRule="auto"/>
        <w:rPr>
          <w:b w:val="1"/>
          <w:color w:val="333333"/>
          <w:sz w:val="26"/>
          <w:szCs w:val="26"/>
        </w:rPr>
      </w:pPr>
      <w:r w:rsidDel="00000000" w:rsidR="00000000" w:rsidRPr="00000000">
        <w:rPr>
          <w:b w:val="1"/>
          <w:color w:val="333333"/>
          <w:sz w:val="26"/>
          <w:szCs w:val="26"/>
          <w:rtl w:val="0"/>
        </w:rPr>
        <w:t xml:space="preserve">Abstract</w:t>
      </w:r>
    </w:p>
    <w:p w:rsidR="00000000" w:rsidDel="00000000" w:rsidP="00000000" w:rsidRDefault="00000000" w:rsidRPr="00000000" w14:paraId="00000005">
      <w:pPr>
        <w:spacing w:after="240" w:before="240" w:lineRule="auto"/>
        <w:rPr>
          <w:color w:val="333333"/>
        </w:rPr>
      </w:pPr>
      <w:r w:rsidDel="00000000" w:rsidR="00000000" w:rsidRPr="00000000">
        <w:rPr>
          <w:color w:val="333333"/>
          <w:rtl w:val="0"/>
        </w:rPr>
        <w:t xml:space="preserve">FinWise is a FinTech mobile application prototype designed to address the increasing demand for seamless and secure financial management. This project showcases the development process of FinWise, from the initial requirements gathering phase to the design and implementation of an interactive prototype. By adhering to structured software engineering practices, the project ensures a balance between functionality, usability, and scalability. This document provides an in-depth analysis of the methodologies used, the challenges faced, and the lessons learned during the project.</w:t>
      </w:r>
    </w:p>
    <w:p w:rsidR="00000000" w:rsidDel="00000000" w:rsidP="00000000" w:rsidRDefault="00000000" w:rsidRPr="00000000" w14:paraId="00000006">
      <w:pPr>
        <w:spacing w:after="220" w:lineRule="auto"/>
        <w:rPr>
          <w:color w:val="333333"/>
        </w:rPr>
      </w:pPr>
      <w:r w:rsidDel="00000000" w:rsidR="00000000" w:rsidRPr="00000000">
        <w:rPr>
          <w:rtl w:val="0"/>
        </w:rPr>
      </w:r>
    </w:p>
    <w:p w:rsidR="00000000" w:rsidDel="00000000" w:rsidP="00000000" w:rsidRDefault="00000000" w:rsidRPr="00000000" w14:paraId="00000007">
      <w:pPr>
        <w:pStyle w:val="Heading3"/>
        <w:keepNext w:val="0"/>
        <w:keepLines w:val="0"/>
        <w:spacing w:before="0" w:lineRule="auto"/>
        <w:rPr>
          <w:rFonts w:ascii="Tahoma" w:cs="Tahoma" w:eastAsia="Tahoma" w:hAnsi="Tahoma"/>
          <w:color w:val="333333"/>
          <w:sz w:val="26"/>
          <w:szCs w:val="26"/>
        </w:rPr>
      </w:pPr>
      <w:bookmarkStart w:colFirst="0" w:colLast="0" w:name="_heading=h.oy0h4dl6ujbn" w:id="0"/>
      <w:bookmarkEnd w:id="0"/>
      <w:r w:rsidDel="00000000" w:rsidR="00000000" w:rsidRPr="00000000">
        <w:rPr>
          <w:rFonts w:ascii="Tahoma" w:cs="Tahoma" w:eastAsia="Tahoma" w:hAnsi="Tahoma"/>
          <w:color w:val="333333"/>
          <w:sz w:val="26"/>
          <w:szCs w:val="26"/>
          <w:rtl w:val="0"/>
        </w:rPr>
        <w:t xml:space="preserve">Project Description</w:t>
      </w:r>
    </w:p>
    <w:p w:rsidR="00000000" w:rsidDel="00000000" w:rsidP="00000000" w:rsidRDefault="00000000" w:rsidRPr="00000000" w14:paraId="00000008">
      <w:pPr>
        <w:spacing w:after="240" w:before="240" w:lineRule="auto"/>
        <w:rPr>
          <w:color w:val="333333"/>
        </w:rPr>
      </w:pPr>
      <w:r w:rsidDel="00000000" w:rsidR="00000000" w:rsidRPr="00000000">
        <w:rPr>
          <w:color w:val="333333"/>
          <w:rtl w:val="0"/>
        </w:rPr>
        <w:t xml:space="preserve">FinWise is a robust FinTech solution aimed at improving personal financial management. The app offers essential features such as real-time balance inquiries, transaction history tracking, secure money transfers, and customizable notifications. Designed with the user at its core, FinWise employs cutting-edge tools like GitHub for version control and Figma for UI prototyping, ensuring a collaborative and efficient development process.</w:t>
      </w:r>
    </w:p>
    <w:p w:rsidR="00000000" w:rsidDel="00000000" w:rsidP="00000000" w:rsidRDefault="00000000" w:rsidRPr="00000000" w14:paraId="00000009">
      <w:pPr>
        <w:spacing w:after="220" w:lineRule="auto"/>
        <w:rPr>
          <w:color w:val="333333"/>
        </w:rPr>
      </w:pPr>
      <w:r w:rsidDel="00000000" w:rsidR="00000000" w:rsidRPr="00000000">
        <w:rPr>
          <w:rtl w:val="0"/>
        </w:rPr>
      </w:r>
    </w:p>
    <w:p w:rsidR="00000000" w:rsidDel="00000000" w:rsidP="00000000" w:rsidRDefault="00000000" w:rsidRPr="00000000" w14:paraId="0000000A">
      <w:pPr>
        <w:pStyle w:val="Heading3"/>
        <w:keepNext w:val="0"/>
        <w:keepLines w:val="0"/>
        <w:spacing w:before="0" w:lineRule="auto"/>
        <w:rPr>
          <w:rFonts w:ascii="Tahoma" w:cs="Tahoma" w:eastAsia="Tahoma" w:hAnsi="Tahoma"/>
          <w:color w:val="333333"/>
          <w:sz w:val="26"/>
          <w:szCs w:val="26"/>
        </w:rPr>
      </w:pPr>
      <w:bookmarkStart w:colFirst="0" w:colLast="0" w:name="_heading=h.5f2ou6unj726" w:id="1"/>
      <w:bookmarkEnd w:id="1"/>
      <w:r w:rsidDel="00000000" w:rsidR="00000000" w:rsidRPr="00000000">
        <w:rPr>
          <w:rtl w:val="0"/>
        </w:rPr>
      </w:r>
    </w:p>
    <w:p w:rsidR="00000000" w:rsidDel="00000000" w:rsidP="00000000" w:rsidRDefault="00000000" w:rsidRPr="00000000" w14:paraId="0000000B">
      <w:pPr>
        <w:pStyle w:val="Heading3"/>
        <w:keepNext w:val="0"/>
        <w:keepLines w:val="0"/>
        <w:spacing w:before="0" w:lineRule="auto"/>
        <w:rPr>
          <w:rFonts w:ascii="Tahoma" w:cs="Tahoma" w:eastAsia="Tahoma" w:hAnsi="Tahoma"/>
          <w:color w:val="333333"/>
          <w:sz w:val="26"/>
          <w:szCs w:val="26"/>
        </w:rPr>
      </w:pPr>
      <w:bookmarkStart w:colFirst="0" w:colLast="0" w:name="_heading=h.475xpb533kno" w:id="2"/>
      <w:bookmarkEnd w:id="2"/>
      <w:r w:rsidDel="00000000" w:rsidR="00000000" w:rsidRPr="00000000">
        <w:rPr>
          <w:rtl w:val="0"/>
        </w:rPr>
      </w:r>
    </w:p>
    <w:p w:rsidR="00000000" w:rsidDel="00000000" w:rsidP="00000000" w:rsidRDefault="00000000" w:rsidRPr="00000000" w14:paraId="0000000C">
      <w:pPr>
        <w:pStyle w:val="Heading3"/>
        <w:keepNext w:val="0"/>
        <w:keepLines w:val="0"/>
        <w:spacing w:before="0" w:lineRule="auto"/>
        <w:rPr>
          <w:rFonts w:ascii="Tahoma" w:cs="Tahoma" w:eastAsia="Tahoma" w:hAnsi="Tahoma"/>
          <w:color w:val="333333"/>
          <w:sz w:val="26"/>
          <w:szCs w:val="26"/>
        </w:rPr>
      </w:pPr>
      <w:bookmarkStart w:colFirst="0" w:colLast="0" w:name="_heading=h.dqm4zygfg3ji" w:id="3"/>
      <w:bookmarkEnd w:id="3"/>
      <w:r w:rsidDel="00000000" w:rsidR="00000000" w:rsidRPr="00000000">
        <w:rPr>
          <w:rtl w:val="0"/>
        </w:rPr>
      </w:r>
    </w:p>
    <w:p w:rsidR="00000000" w:rsidDel="00000000" w:rsidP="00000000" w:rsidRDefault="00000000" w:rsidRPr="00000000" w14:paraId="0000000D">
      <w:pPr>
        <w:pStyle w:val="Heading3"/>
        <w:keepNext w:val="0"/>
        <w:keepLines w:val="0"/>
        <w:spacing w:before="0" w:lineRule="auto"/>
        <w:rPr>
          <w:rFonts w:ascii="Tahoma" w:cs="Tahoma" w:eastAsia="Tahoma" w:hAnsi="Tahoma"/>
          <w:color w:val="333333"/>
          <w:sz w:val="26"/>
          <w:szCs w:val="26"/>
        </w:rPr>
      </w:pPr>
      <w:bookmarkStart w:colFirst="0" w:colLast="0" w:name="_heading=h.oofb13hb6mdm" w:id="4"/>
      <w:bookmarkEnd w:id="4"/>
      <w:r w:rsidDel="00000000" w:rsidR="00000000" w:rsidRPr="00000000">
        <w:rPr>
          <w:rtl w:val="0"/>
        </w:rPr>
      </w:r>
    </w:p>
    <w:p w:rsidR="00000000" w:rsidDel="00000000" w:rsidP="00000000" w:rsidRDefault="00000000" w:rsidRPr="00000000" w14:paraId="0000000E">
      <w:pPr>
        <w:pStyle w:val="Heading3"/>
        <w:keepNext w:val="0"/>
        <w:keepLines w:val="0"/>
        <w:spacing w:before="0" w:lineRule="auto"/>
        <w:rPr>
          <w:rFonts w:ascii="Tahoma" w:cs="Tahoma" w:eastAsia="Tahoma" w:hAnsi="Tahoma"/>
          <w:color w:val="333333"/>
          <w:sz w:val="26"/>
          <w:szCs w:val="26"/>
        </w:rPr>
      </w:pPr>
      <w:bookmarkStart w:colFirst="0" w:colLast="0" w:name="_heading=h.ttm5lmg3v22r" w:id="5"/>
      <w:bookmarkEnd w:id="5"/>
      <w:r w:rsidDel="00000000" w:rsidR="00000000" w:rsidRPr="00000000">
        <w:rPr>
          <w:rtl w:val="0"/>
        </w:rPr>
      </w:r>
    </w:p>
    <w:p w:rsidR="00000000" w:rsidDel="00000000" w:rsidP="00000000" w:rsidRDefault="00000000" w:rsidRPr="00000000" w14:paraId="0000000F">
      <w:pPr>
        <w:pStyle w:val="Heading3"/>
        <w:keepNext w:val="0"/>
        <w:keepLines w:val="0"/>
        <w:spacing w:before="0" w:lineRule="auto"/>
        <w:rPr>
          <w:rFonts w:ascii="Tahoma" w:cs="Tahoma" w:eastAsia="Tahoma" w:hAnsi="Tahoma"/>
          <w:color w:val="333333"/>
          <w:sz w:val="26"/>
          <w:szCs w:val="26"/>
        </w:rPr>
      </w:pPr>
      <w:bookmarkStart w:colFirst="0" w:colLast="0" w:name="_heading=h.9a646eazpsno" w:id="6"/>
      <w:bookmarkEnd w:id="6"/>
      <w:r w:rsidDel="00000000" w:rsidR="00000000" w:rsidRPr="00000000">
        <w:rPr>
          <w:rtl w:val="0"/>
        </w:rPr>
      </w:r>
    </w:p>
    <w:p w:rsidR="00000000" w:rsidDel="00000000" w:rsidP="00000000" w:rsidRDefault="00000000" w:rsidRPr="00000000" w14:paraId="00000010">
      <w:pPr>
        <w:pStyle w:val="Heading3"/>
        <w:keepNext w:val="0"/>
        <w:keepLines w:val="0"/>
        <w:spacing w:before="0" w:lineRule="auto"/>
        <w:rPr>
          <w:rFonts w:ascii="Tahoma" w:cs="Tahoma" w:eastAsia="Tahoma" w:hAnsi="Tahoma"/>
          <w:color w:val="333333"/>
          <w:sz w:val="26"/>
          <w:szCs w:val="26"/>
        </w:rPr>
      </w:pPr>
      <w:bookmarkStart w:colFirst="0" w:colLast="0" w:name="_heading=h.30ih5a21m1tl" w:id="7"/>
      <w:bookmarkEnd w:id="7"/>
      <w:r w:rsidDel="00000000" w:rsidR="00000000" w:rsidRPr="00000000">
        <w:rPr>
          <w:rtl w:val="0"/>
        </w:rPr>
      </w:r>
    </w:p>
    <w:p w:rsidR="00000000" w:rsidDel="00000000" w:rsidP="00000000" w:rsidRDefault="00000000" w:rsidRPr="00000000" w14:paraId="00000011">
      <w:pPr>
        <w:pStyle w:val="Heading3"/>
        <w:keepNext w:val="0"/>
        <w:keepLines w:val="0"/>
        <w:spacing w:before="0" w:lineRule="auto"/>
        <w:rPr>
          <w:rFonts w:ascii="Tahoma" w:cs="Tahoma" w:eastAsia="Tahoma" w:hAnsi="Tahoma"/>
          <w:color w:val="333333"/>
          <w:sz w:val="26"/>
          <w:szCs w:val="26"/>
        </w:rPr>
      </w:pPr>
      <w:bookmarkStart w:colFirst="0" w:colLast="0" w:name="_heading=h.qtdhla828fnx" w:id="8"/>
      <w:bookmarkEnd w:id="8"/>
      <w:r w:rsidDel="00000000" w:rsidR="00000000" w:rsidRPr="00000000">
        <w:rPr>
          <w:rtl w:val="0"/>
        </w:rPr>
      </w:r>
    </w:p>
    <w:p w:rsidR="00000000" w:rsidDel="00000000" w:rsidP="00000000" w:rsidRDefault="00000000" w:rsidRPr="00000000" w14:paraId="00000012">
      <w:pPr>
        <w:pStyle w:val="Heading3"/>
        <w:keepNext w:val="0"/>
        <w:keepLines w:val="0"/>
        <w:spacing w:before="0" w:lineRule="auto"/>
        <w:rPr>
          <w:rFonts w:ascii="Tahoma" w:cs="Tahoma" w:eastAsia="Tahoma" w:hAnsi="Tahoma"/>
          <w:color w:val="333333"/>
          <w:sz w:val="26"/>
          <w:szCs w:val="26"/>
        </w:rPr>
      </w:pPr>
      <w:bookmarkStart w:colFirst="0" w:colLast="0" w:name="_heading=h.wkqlr9vmshj2" w:id="9"/>
      <w:bookmarkEnd w:id="9"/>
      <w:r w:rsidDel="00000000" w:rsidR="00000000" w:rsidRPr="00000000">
        <w:rPr>
          <w:rtl w:val="0"/>
        </w:rPr>
      </w:r>
    </w:p>
    <w:p w:rsidR="00000000" w:rsidDel="00000000" w:rsidP="00000000" w:rsidRDefault="00000000" w:rsidRPr="00000000" w14:paraId="00000013">
      <w:pPr>
        <w:pStyle w:val="Heading3"/>
        <w:keepNext w:val="0"/>
        <w:keepLines w:val="0"/>
        <w:spacing w:before="0" w:lineRule="auto"/>
        <w:rPr>
          <w:rFonts w:ascii="Tahoma" w:cs="Tahoma" w:eastAsia="Tahoma" w:hAnsi="Tahoma"/>
          <w:color w:val="333333"/>
          <w:sz w:val="26"/>
          <w:szCs w:val="26"/>
        </w:rPr>
      </w:pPr>
      <w:bookmarkStart w:colFirst="0" w:colLast="0" w:name="_heading=h.htfyls6ay4kx" w:id="10"/>
      <w:bookmarkEnd w:id="10"/>
      <w:r w:rsidDel="00000000" w:rsidR="00000000" w:rsidRPr="00000000">
        <w:rPr>
          <w:rtl w:val="0"/>
        </w:rPr>
      </w:r>
    </w:p>
    <w:p w:rsidR="00000000" w:rsidDel="00000000" w:rsidP="00000000" w:rsidRDefault="00000000" w:rsidRPr="00000000" w14:paraId="00000014">
      <w:pPr>
        <w:pStyle w:val="Heading3"/>
        <w:keepNext w:val="0"/>
        <w:keepLines w:val="0"/>
        <w:spacing w:before="0" w:lineRule="auto"/>
        <w:rPr>
          <w:rFonts w:ascii="Tahoma" w:cs="Tahoma" w:eastAsia="Tahoma" w:hAnsi="Tahoma"/>
          <w:color w:val="333333"/>
          <w:sz w:val="26"/>
          <w:szCs w:val="26"/>
        </w:rPr>
      </w:pPr>
      <w:bookmarkStart w:colFirst="0" w:colLast="0" w:name="_heading=h.t371pcjv9za9" w:id="11"/>
      <w:bookmarkEnd w:id="11"/>
      <w:r w:rsidDel="00000000" w:rsidR="00000000" w:rsidRPr="00000000">
        <w:rPr>
          <w:rtl w:val="0"/>
        </w:rPr>
      </w:r>
    </w:p>
    <w:p w:rsidR="00000000" w:rsidDel="00000000" w:rsidP="00000000" w:rsidRDefault="00000000" w:rsidRPr="00000000" w14:paraId="00000015">
      <w:pPr>
        <w:pStyle w:val="Heading3"/>
        <w:keepNext w:val="0"/>
        <w:keepLines w:val="0"/>
        <w:spacing w:before="0" w:lineRule="auto"/>
        <w:rPr>
          <w:rFonts w:ascii="Tahoma" w:cs="Tahoma" w:eastAsia="Tahoma" w:hAnsi="Tahoma"/>
          <w:color w:val="333333"/>
          <w:sz w:val="26"/>
          <w:szCs w:val="26"/>
        </w:rPr>
      </w:pPr>
      <w:bookmarkStart w:colFirst="0" w:colLast="0" w:name="_heading=h.f3lba72bspaf" w:id="12"/>
      <w:bookmarkEnd w:id="12"/>
      <w:r w:rsidDel="00000000" w:rsidR="00000000" w:rsidRPr="00000000">
        <w:rPr>
          <w:rtl w:val="0"/>
        </w:rPr>
      </w:r>
    </w:p>
    <w:p w:rsidR="00000000" w:rsidDel="00000000" w:rsidP="00000000" w:rsidRDefault="00000000" w:rsidRPr="00000000" w14:paraId="00000016">
      <w:pPr>
        <w:pStyle w:val="Heading3"/>
        <w:keepNext w:val="0"/>
        <w:keepLines w:val="0"/>
        <w:spacing w:before="0" w:lineRule="auto"/>
        <w:rPr>
          <w:rFonts w:ascii="Tahoma" w:cs="Tahoma" w:eastAsia="Tahoma" w:hAnsi="Tahoma"/>
          <w:color w:val="333333"/>
          <w:sz w:val="26"/>
          <w:szCs w:val="26"/>
        </w:rPr>
      </w:pPr>
      <w:bookmarkStart w:colFirst="0" w:colLast="0" w:name="_heading=h.44cygi2ew503" w:id="13"/>
      <w:bookmarkEnd w:id="13"/>
      <w:r w:rsidDel="00000000" w:rsidR="00000000" w:rsidRPr="00000000">
        <w:rPr>
          <w:rtl w:val="0"/>
        </w:rPr>
      </w:r>
    </w:p>
    <w:p w:rsidR="00000000" w:rsidDel="00000000" w:rsidP="00000000" w:rsidRDefault="00000000" w:rsidRPr="00000000" w14:paraId="00000017">
      <w:pPr>
        <w:pStyle w:val="Heading3"/>
        <w:keepNext w:val="0"/>
        <w:keepLines w:val="0"/>
        <w:spacing w:before="0" w:lineRule="auto"/>
        <w:rPr>
          <w:rFonts w:ascii="Tahoma" w:cs="Tahoma" w:eastAsia="Tahoma" w:hAnsi="Tahoma"/>
          <w:color w:val="333333"/>
          <w:sz w:val="26"/>
          <w:szCs w:val="26"/>
        </w:rPr>
      </w:pPr>
      <w:bookmarkStart w:colFirst="0" w:colLast="0" w:name="_heading=h.b54n9i7snpt5" w:id="14"/>
      <w:bookmarkEnd w:id="14"/>
      <w:r w:rsidDel="00000000" w:rsidR="00000000" w:rsidRPr="00000000">
        <w:rPr>
          <w:rtl w:val="0"/>
        </w:rPr>
      </w:r>
    </w:p>
    <w:p w:rsidR="00000000" w:rsidDel="00000000" w:rsidP="00000000" w:rsidRDefault="00000000" w:rsidRPr="00000000" w14:paraId="00000018">
      <w:pPr>
        <w:pStyle w:val="Heading3"/>
        <w:keepNext w:val="0"/>
        <w:keepLines w:val="0"/>
        <w:spacing w:before="0" w:lineRule="auto"/>
        <w:rPr>
          <w:rFonts w:ascii="Tahoma" w:cs="Tahoma" w:eastAsia="Tahoma" w:hAnsi="Tahoma"/>
          <w:color w:val="333333"/>
          <w:sz w:val="26"/>
          <w:szCs w:val="26"/>
        </w:rPr>
      </w:pPr>
      <w:bookmarkStart w:colFirst="0" w:colLast="0" w:name="_heading=h.tvuryeeih335" w:id="15"/>
      <w:bookmarkEnd w:id="15"/>
      <w:r w:rsidDel="00000000" w:rsidR="00000000" w:rsidRPr="00000000">
        <w:rPr>
          <w:rFonts w:ascii="Tahoma" w:cs="Tahoma" w:eastAsia="Tahoma" w:hAnsi="Tahoma"/>
          <w:color w:val="333333"/>
          <w:sz w:val="26"/>
          <w:szCs w:val="26"/>
          <w:rtl w:val="0"/>
        </w:rPr>
        <w:t xml:space="preserve">Project Phases and Tasks</w:t>
      </w:r>
    </w:p>
    <w:p w:rsidR="00000000" w:rsidDel="00000000" w:rsidP="00000000" w:rsidRDefault="00000000" w:rsidRPr="00000000" w14:paraId="00000019">
      <w:pPr>
        <w:pStyle w:val="Heading4"/>
        <w:keepNext w:val="0"/>
        <w:keepLines w:val="0"/>
        <w:spacing w:before="0" w:lineRule="auto"/>
        <w:rPr>
          <w:rFonts w:ascii="Tahoma" w:cs="Tahoma" w:eastAsia="Tahoma" w:hAnsi="Tahoma"/>
          <w:i w:val="0"/>
          <w:color w:val="333333"/>
        </w:rPr>
      </w:pPr>
      <w:bookmarkStart w:colFirst="0" w:colLast="0" w:name="_heading=h.312r0wqsjb0b" w:id="16"/>
      <w:bookmarkEnd w:id="16"/>
      <w:r w:rsidDel="00000000" w:rsidR="00000000" w:rsidRPr="00000000">
        <w:rPr>
          <w:rFonts w:ascii="Tahoma" w:cs="Tahoma" w:eastAsia="Tahoma" w:hAnsi="Tahoma"/>
          <w:i w:val="0"/>
          <w:color w:val="333333"/>
          <w:rtl w:val="0"/>
        </w:rPr>
        <w:t xml:space="preserve">Phase 1: Requirements Engineering</w:t>
      </w:r>
    </w:p>
    <w:p w:rsidR="00000000" w:rsidDel="00000000" w:rsidP="00000000" w:rsidRDefault="00000000" w:rsidRPr="00000000" w14:paraId="0000001A">
      <w:pPr>
        <w:spacing w:after="240" w:before="240" w:lineRule="auto"/>
        <w:rPr>
          <w:b w:val="1"/>
          <w:color w:val="333333"/>
        </w:rPr>
      </w:pPr>
      <w:r w:rsidDel="00000000" w:rsidR="00000000" w:rsidRPr="00000000">
        <w:rPr>
          <w:b w:val="1"/>
          <w:color w:val="333333"/>
          <w:rtl w:val="0"/>
        </w:rPr>
        <w:t xml:space="preserve">Subtasks:</w:t>
      </w:r>
    </w:p>
    <w:p w:rsidR="00000000" w:rsidDel="00000000" w:rsidP="00000000" w:rsidRDefault="00000000" w:rsidRPr="00000000" w14:paraId="0000001B">
      <w:pPr>
        <w:numPr>
          <w:ilvl w:val="0"/>
          <w:numId w:val="35"/>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Functional Requirements:</w:t>
      </w:r>
    </w:p>
    <w:p w:rsidR="00000000" w:rsidDel="00000000" w:rsidP="00000000" w:rsidRDefault="00000000" w:rsidRPr="00000000" w14:paraId="0000001C">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b w:val="1"/>
          <w:color w:val="333333"/>
          <w:rtl w:val="0"/>
        </w:rPr>
        <w:t xml:space="preserve">Balance Inquiry:</w:t>
      </w:r>
      <w:r w:rsidDel="00000000" w:rsidR="00000000" w:rsidRPr="00000000">
        <w:rPr>
          <w:color w:val="333333"/>
          <w:rtl w:val="0"/>
        </w:rPr>
        <w:t xml:space="preserve"> Provide users with up-to-date account balances.</w:t>
      </w:r>
    </w:p>
    <w:p w:rsidR="00000000" w:rsidDel="00000000" w:rsidP="00000000" w:rsidRDefault="00000000" w:rsidRPr="00000000" w14:paraId="0000001D">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Transaction History:</w:t>
      </w:r>
      <w:r w:rsidDel="00000000" w:rsidR="00000000" w:rsidRPr="00000000">
        <w:rPr>
          <w:color w:val="333333"/>
          <w:rtl w:val="0"/>
        </w:rPr>
        <w:t xml:space="preserve"> Display categorized and filterable transaction data.</w:t>
      </w:r>
    </w:p>
    <w:p w:rsidR="00000000" w:rsidDel="00000000" w:rsidP="00000000" w:rsidRDefault="00000000" w:rsidRPr="00000000" w14:paraId="0000001E">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Money Transfer:</w:t>
      </w:r>
      <w:r w:rsidDel="00000000" w:rsidR="00000000" w:rsidRPr="00000000">
        <w:rPr>
          <w:color w:val="333333"/>
          <w:rtl w:val="0"/>
        </w:rPr>
        <w:t xml:space="preserve"> Allow users to transfer funds securely and efficiently.</w:t>
      </w:r>
    </w:p>
    <w:p w:rsidR="00000000" w:rsidDel="00000000" w:rsidP="00000000" w:rsidRDefault="00000000" w:rsidRPr="00000000" w14:paraId="0000001F">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User Registration/Login:</w:t>
      </w:r>
      <w:r w:rsidDel="00000000" w:rsidR="00000000" w:rsidRPr="00000000">
        <w:rPr>
          <w:color w:val="333333"/>
          <w:rtl w:val="0"/>
        </w:rPr>
        <w:t xml:space="preserve"> Employ two-factor authentication for added security.</w:t>
      </w:r>
    </w:p>
    <w:p w:rsidR="00000000" w:rsidDel="00000000" w:rsidP="00000000" w:rsidRDefault="00000000" w:rsidRPr="00000000" w14:paraId="00000020">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Notification System:</w:t>
      </w:r>
      <w:r w:rsidDel="00000000" w:rsidR="00000000" w:rsidRPr="00000000">
        <w:rPr>
          <w:color w:val="333333"/>
          <w:rtl w:val="0"/>
        </w:rPr>
        <w:t xml:space="preserve"> Notify users of account activity, payment reminders, and promotional offers.</w:t>
      </w:r>
    </w:p>
    <w:p w:rsidR="00000000" w:rsidDel="00000000" w:rsidP="00000000" w:rsidRDefault="00000000" w:rsidRPr="00000000" w14:paraId="00000021">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Non-Functional Requirements:</w:t>
      </w:r>
    </w:p>
    <w:p w:rsidR="00000000" w:rsidDel="00000000" w:rsidP="00000000" w:rsidRDefault="00000000" w:rsidRPr="00000000" w14:paraId="00000022">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b w:val="1"/>
          <w:color w:val="333333"/>
          <w:rtl w:val="0"/>
        </w:rPr>
        <w:t xml:space="preserve">Performance:</w:t>
      </w:r>
      <w:r w:rsidDel="00000000" w:rsidR="00000000" w:rsidRPr="00000000">
        <w:rPr>
          <w:color w:val="333333"/>
          <w:rtl w:val="0"/>
        </w:rPr>
        <w:t xml:space="preserve"> Optimize load times to ensure a seamless experience.</w:t>
      </w:r>
    </w:p>
    <w:p w:rsidR="00000000" w:rsidDel="00000000" w:rsidP="00000000" w:rsidRDefault="00000000" w:rsidRPr="00000000" w14:paraId="00000023">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Usability:</w:t>
      </w:r>
      <w:r w:rsidDel="00000000" w:rsidR="00000000" w:rsidRPr="00000000">
        <w:rPr>
          <w:color w:val="333333"/>
          <w:rtl w:val="0"/>
        </w:rPr>
        <w:t xml:space="preserve"> Incorporate a clean, intuitive design for ease of navigation.</w:t>
      </w:r>
    </w:p>
    <w:p w:rsidR="00000000" w:rsidDel="00000000" w:rsidP="00000000" w:rsidRDefault="00000000" w:rsidRPr="00000000" w14:paraId="00000024">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Scalability:</w:t>
      </w:r>
      <w:r w:rsidDel="00000000" w:rsidR="00000000" w:rsidRPr="00000000">
        <w:rPr>
          <w:color w:val="333333"/>
          <w:rtl w:val="0"/>
        </w:rPr>
        <w:t xml:space="preserve"> Support increasing user loads without performance degradation.</w:t>
      </w:r>
    </w:p>
    <w:p w:rsidR="00000000" w:rsidDel="00000000" w:rsidP="00000000" w:rsidRDefault="00000000" w:rsidRPr="00000000" w14:paraId="00000025">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Security:</w:t>
      </w:r>
      <w:r w:rsidDel="00000000" w:rsidR="00000000" w:rsidRPr="00000000">
        <w:rPr>
          <w:color w:val="333333"/>
          <w:rtl w:val="0"/>
        </w:rPr>
        <w:t xml:space="preserve"> Ensure end-to-end encryption for data transmission and storage.</w:t>
      </w:r>
    </w:p>
    <w:p w:rsidR="00000000" w:rsidDel="00000000" w:rsidP="00000000" w:rsidRDefault="00000000" w:rsidRPr="00000000" w14:paraId="00000026">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Requirement Gathering Techniques:</w:t>
      </w:r>
    </w:p>
    <w:p w:rsidR="00000000" w:rsidDel="00000000" w:rsidP="00000000" w:rsidRDefault="00000000" w:rsidRPr="00000000" w14:paraId="00000027">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b w:val="1"/>
          <w:color w:val="333333"/>
          <w:rtl w:val="0"/>
        </w:rPr>
        <w:t xml:space="preserve">Surveys:</w:t>
      </w:r>
      <w:r w:rsidDel="00000000" w:rsidR="00000000" w:rsidRPr="00000000">
        <w:rPr>
          <w:color w:val="333333"/>
          <w:rtl w:val="0"/>
        </w:rPr>
        <w:t xml:space="preserve"> Distributed online questionnaires to gather feedback from target users.</w:t>
      </w:r>
    </w:p>
    <w:p w:rsidR="00000000" w:rsidDel="00000000" w:rsidP="00000000" w:rsidRDefault="00000000" w:rsidRPr="00000000" w14:paraId="00000028">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Interviews:</w:t>
      </w:r>
      <w:r w:rsidDel="00000000" w:rsidR="00000000" w:rsidRPr="00000000">
        <w:rPr>
          <w:color w:val="333333"/>
          <w:rtl w:val="0"/>
        </w:rPr>
        <w:t xml:space="preserve"> Conducted one-on-one discussions with potential users to understand their needs.</w:t>
      </w:r>
    </w:p>
    <w:p w:rsidR="00000000" w:rsidDel="00000000" w:rsidP="00000000" w:rsidRDefault="00000000" w:rsidRPr="00000000" w14:paraId="00000029">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Focus Groups:</w:t>
      </w:r>
      <w:r w:rsidDel="00000000" w:rsidR="00000000" w:rsidRPr="00000000">
        <w:rPr>
          <w:color w:val="333333"/>
          <w:rtl w:val="0"/>
        </w:rPr>
        <w:t xml:space="preserve"> Organized sessions with diverse participants to refine feature requirements.</w:t>
      </w:r>
    </w:p>
    <w:p w:rsidR="00000000" w:rsidDel="00000000" w:rsidP="00000000" w:rsidRDefault="00000000" w:rsidRPr="00000000" w14:paraId="0000002A">
      <w:pPr>
        <w:numPr>
          <w:ilvl w:val="0"/>
          <w:numId w:val="9"/>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Use Case Diagrams and User Stories:</w:t>
      </w:r>
      <w:r w:rsidDel="00000000" w:rsidR="00000000" w:rsidRPr="00000000">
        <w:rPr>
          <w:color w:val="333333"/>
          <w:rtl w:val="0"/>
        </w:rPr>
        <w:t xml:space="preserve"> Visualized system interactions and identified pain points.</w:t>
      </w:r>
    </w:p>
    <w:p w:rsidR="00000000" w:rsidDel="00000000" w:rsidP="00000000" w:rsidRDefault="00000000" w:rsidRPr="00000000" w14:paraId="0000002B">
      <w:pPr>
        <w:spacing w:after="220" w:lineRule="auto"/>
        <w:rPr>
          <w:color w:val="333333"/>
        </w:rPr>
      </w:pPr>
      <w:r w:rsidDel="00000000" w:rsidR="00000000" w:rsidRPr="00000000">
        <w:rPr>
          <w:rtl w:val="0"/>
        </w:rPr>
      </w:r>
    </w:p>
    <w:p w:rsidR="00000000" w:rsidDel="00000000" w:rsidP="00000000" w:rsidRDefault="00000000" w:rsidRPr="00000000" w14:paraId="0000002C">
      <w:pPr>
        <w:spacing w:after="220" w:lineRule="auto"/>
        <w:rPr>
          <w:color w:val="333333"/>
        </w:rPr>
      </w:pPr>
      <w:r w:rsidDel="00000000" w:rsidR="00000000" w:rsidRPr="00000000">
        <w:rPr>
          <w:rtl w:val="0"/>
        </w:rPr>
      </w:r>
    </w:p>
    <w:p w:rsidR="00000000" w:rsidDel="00000000" w:rsidP="00000000" w:rsidRDefault="00000000" w:rsidRPr="00000000" w14:paraId="0000002D">
      <w:pPr>
        <w:spacing w:after="220" w:lineRule="auto"/>
        <w:rPr>
          <w:color w:val="333333"/>
        </w:rPr>
      </w:pPr>
      <w:r w:rsidDel="00000000" w:rsidR="00000000" w:rsidRPr="00000000">
        <w:rPr>
          <w:rtl w:val="0"/>
        </w:rPr>
      </w:r>
    </w:p>
    <w:p w:rsidR="00000000" w:rsidDel="00000000" w:rsidP="00000000" w:rsidRDefault="00000000" w:rsidRPr="00000000" w14:paraId="0000002E">
      <w:pPr>
        <w:spacing w:after="220" w:lineRule="auto"/>
        <w:rPr>
          <w:color w:val="333333"/>
        </w:rPr>
      </w:pPr>
      <w:r w:rsidDel="00000000" w:rsidR="00000000" w:rsidRPr="00000000">
        <w:rPr>
          <w:rtl w:val="0"/>
        </w:rPr>
      </w:r>
    </w:p>
    <w:p w:rsidR="00000000" w:rsidDel="00000000" w:rsidP="00000000" w:rsidRDefault="00000000" w:rsidRPr="00000000" w14:paraId="0000002F">
      <w:pPr>
        <w:spacing w:after="220" w:lineRule="auto"/>
        <w:rPr>
          <w:color w:val="333333"/>
        </w:rPr>
      </w:pPr>
      <w:r w:rsidDel="00000000" w:rsidR="00000000" w:rsidRPr="00000000">
        <w:rPr>
          <w:rtl w:val="0"/>
        </w:rPr>
      </w:r>
    </w:p>
    <w:p w:rsidR="00000000" w:rsidDel="00000000" w:rsidP="00000000" w:rsidRDefault="00000000" w:rsidRPr="00000000" w14:paraId="00000030">
      <w:pPr>
        <w:spacing w:after="220" w:lineRule="auto"/>
        <w:rPr>
          <w:color w:val="333333"/>
        </w:rPr>
      </w:pPr>
      <w:r w:rsidDel="00000000" w:rsidR="00000000" w:rsidRPr="00000000">
        <w:rPr>
          <w:rtl w:val="0"/>
        </w:rPr>
      </w:r>
    </w:p>
    <w:p w:rsidR="00000000" w:rsidDel="00000000" w:rsidP="00000000" w:rsidRDefault="00000000" w:rsidRPr="00000000" w14:paraId="00000031">
      <w:pPr>
        <w:pStyle w:val="Heading4"/>
        <w:keepNext w:val="0"/>
        <w:keepLines w:val="0"/>
        <w:spacing w:before="0" w:lineRule="auto"/>
        <w:rPr>
          <w:rFonts w:ascii="Tahoma" w:cs="Tahoma" w:eastAsia="Tahoma" w:hAnsi="Tahoma"/>
          <w:i w:val="0"/>
          <w:color w:val="333333"/>
        </w:rPr>
      </w:pPr>
      <w:bookmarkStart w:colFirst="0" w:colLast="0" w:name="_heading=h.f0msvukg4bki" w:id="17"/>
      <w:bookmarkEnd w:id="17"/>
      <w:r w:rsidDel="00000000" w:rsidR="00000000" w:rsidRPr="00000000">
        <w:rPr>
          <w:rFonts w:ascii="Tahoma" w:cs="Tahoma" w:eastAsia="Tahoma" w:hAnsi="Tahoma"/>
          <w:i w:val="0"/>
          <w:color w:val="333333"/>
          <w:rtl w:val="0"/>
        </w:rPr>
        <w:t xml:space="preserve">Phase 2: Version Control Setup and Collaboration</w:t>
      </w:r>
    </w:p>
    <w:p w:rsidR="00000000" w:rsidDel="00000000" w:rsidP="00000000" w:rsidRDefault="00000000" w:rsidRPr="00000000" w14:paraId="00000032">
      <w:pPr>
        <w:spacing w:after="240" w:before="240" w:lineRule="auto"/>
        <w:rPr>
          <w:b w:val="1"/>
          <w:color w:val="333333"/>
        </w:rPr>
      </w:pPr>
      <w:r w:rsidDel="00000000" w:rsidR="00000000" w:rsidRPr="00000000">
        <w:rPr>
          <w:b w:val="1"/>
          <w:color w:val="333333"/>
          <w:rtl w:val="0"/>
        </w:rPr>
        <w:t xml:space="preserve">Subtasks:</w:t>
      </w:r>
    </w:p>
    <w:p w:rsidR="00000000" w:rsidDel="00000000" w:rsidP="00000000" w:rsidRDefault="00000000" w:rsidRPr="00000000" w14:paraId="00000033">
      <w:pPr>
        <w:numPr>
          <w:ilvl w:val="0"/>
          <w:numId w:val="36"/>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Set Up Git &amp; GitHub:</w:t>
      </w:r>
    </w:p>
    <w:p w:rsidR="00000000" w:rsidDel="00000000" w:rsidP="00000000" w:rsidRDefault="00000000" w:rsidRPr="00000000" w14:paraId="00000034">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Created a centralized repository to facilitate collaboration.</w:t>
      </w:r>
    </w:p>
    <w:p w:rsidR="00000000" w:rsidDel="00000000" w:rsidP="00000000" w:rsidRDefault="00000000" w:rsidRPr="00000000" w14:paraId="00000035">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Established naming conventions and commit message guidelines for clarity.</w:t>
      </w:r>
    </w:p>
    <w:p w:rsidR="00000000" w:rsidDel="00000000" w:rsidP="00000000" w:rsidRDefault="00000000" w:rsidRPr="00000000" w14:paraId="0000003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Working with Branches:</w:t>
      </w:r>
    </w:p>
    <w:p w:rsidR="00000000" w:rsidDel="00000000" w:rsidP="00000000" w:rsidRDefault="00000000" w:rsidRPr="00000000" w14:paraId="0000003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Defined separate branches for new features, bug fixes, and testing.</w:t>
      </w:r>
    </w:p>
    <w:p w:rsidR="00000000" w:rsidDel="00000000" w:rsidP="00000000" w:rsidRDefault="00000000" w:rsidRPr="00000000" w14:paraId="0000003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Conducted regular code reviews to maintain code quality.</w:t>
      </w:r>
    </w:p>
    <w:p w:rsidR="00000000" w:rsidDel="00000000" w:rsidP="00000000" w:rsidRDefault="00000000" w:rsidRPr="00000000" w14:paraId="00000039">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Collaboration on GitHub:</w:t>
      </w:r>
    </w:p>
    <w:p w:rsidR="00000000" w:rsidDel="00000000" w:rsidP="00000000" w:rsidRDefault="00000000" w:rsidRPr="00000000" w14:paraId="0000003A">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Utilized GitHub Projects to manage tasks and monitor progress.</w:t>
      </w:r>
    </w:p>
    <w:p w:rsidR="00000000" w:rsidDel="00000000" w:rsidP="00000000" w:rsidRDefault="00000000" w:rsidRPr="00000000" w14:paraId="0000003B">
      <w:pPr>
        <w:numPr>
          <w:ilvl w:val="0"/>
          <w:numId w:val="19"/>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Recorded development milestones and documented challenges encountered.</w:t>
      </w:r>
    </w:p>
    <w:p w:rsidR="00000000" w:rsidDel="00000000" w:rsidP="00000000" w:rsidRDefault="00000000" w:rsidRPr="00000000" w14:paraId="0000003C">
      <w:pPr>
        <w:spacing w:after="220" w:lineRule="auto"/>
        <w:rPr>
          <w:color w:val="333333"/>
        </w:rPr>
      </w:pPr>
      <w:r w:rsidDel="00000000" w:rsidR="00000000" w:rsidRPr="00000000">
        <w:rPr>
          <w:rtl w:val="0"/>
        </w:rPr>
      </w:r>
    </w:p>
    <w:p w:rsidR="00000000" w:rsidDel="00000000" w:rsidP="00000000" w:rsidRDefault="00000000" w:rsidRPr="00000000" w14:paraId="0000003D">
      <w:pPr>
        <w:spacing w:after="220" w:lineRule="auto"/>
        <w:rPr>
          <w:color w:val="333333"/>
        </w:rPr>
      </w:pPr>
      <w:r w:rsidDel="00000000" w:rsidR="00000000" w:rsidRPr="00000000">
        <w:rPr>
          <w:rtl w:val="0"/>
        </w:rPr>
      </w:r>
    </w:p>
    <w:p w:rsidR="00000000" w:rsidDel="00000000" w:rsidP="00000000" w:rsidRDefault="00000000" w:rsidRPr="00000000" w14:paraId="0000003E">
      <w:pPr>
        <w:spacing w:after="220" w:lineRule="auto"/>
        <w:rPr>
          <w:color w:val="333333"/>
        </w:rPr>
      </w:pPr>
      <w:r w:rsidDel="00000000" w:rsidR="00000000" w:rsidRPr="00000000">
        <w:rPr>
          <w:rtl w:val="0"/>
        </w:rPr>
      </w:r>
    </w:p>
    <w:p w:rsidR="00000000" w:rsidDel="00000000" w:rsidP="00000000" w:rsidRDefault="00000000" w:rsidRPr="00000000" w14:paraId="0000003F">
      <w:pPr>
        <w:spacing w:after="220" w:lineRule="auto"/>
        <w:rPr>
          <w:color w:val="333333"/>
        </w:rPr>
      </w:pPr>
      <w:r w:rsidDel="00000000" w:rsidR="00000000" w:rsidRPr="00000000">
        <w:rPr>
          <w:rtl w:val="0"/>
        </w:rPr>
      </w:r>
    </w:p>
    <w:p w:rsidR="00000000" w:rsidDel="00000000" w:rsidP="00000000" w:rsidRDefault="00000000" w:rsidRPr="00000000" w14:paraId="00000040">
      <w:pPr>
        <w:spacing w:after="220" w:lineRule="auto"/>
        <w:rPr>
          <w:color w:val="333333"/>
        </w:rPr>
      </w:pPr>
      <w:r w:rsidDel="00000000" w:rsidR="00000000" w:rsidRPr="00000000">
        <w:rPr>
          <w:rtl w:val="0"/>
        </w:rPr>
      </w:r>
    </w:p>
    <w:p w:rsidR="00000000" w:rsidDel="00000000" w:rsidP="00000000" w:rsidRDefault="00000000" w:rsidRPr="00000000" w14:paraId="00000041">
      <w:pPr>
        <w:spacing w:after="220" w:lineRule="auto"/>
        <w:rPr>
          <w:color w:val="333333"/>
        </w:rPr>
      </w:pPr>
      <w:r w:rsidDel="00000000" w:rsidR="00000000" w:rsidRPr="00000000">
        <w:rPr>
          <w:rtl w:val="0"/>
        </w:rPr>
      </w:r>
    </w:p>
    <w:p w:rsidR="00000000" w:rsidDel="00000000" w:rsidP="00000000" w:rsidRDefault="00000000" w:rsidRPr="00000000" w14:paraId="00000042">
      <w:pPr>
        <w:pStyle w:val="Heading4"/>
        <w:keepNext w:val="0"/>
        <w:keepLines w:val="0"/>
        <w:spacing w:before="0" w:lineRule="auto"/>
        <w:rPr>
          <w:rFonts w:ascii="Tahoma" w:cs="Tahoma" w:eastAsia="Tahoma" w:hAnsi="Tahoma"/>
          <w:i w:val="0"/>
          <w:color w:val="333333"/>
        </w:rPr>
      </w:pPr>
      <w:bookmarkStart w:colFirst="0" w:colLast="0" w:name="_heading=h.2tku2tm4kz31" w:id="18"/>
      <w:bookmarkEnd w:id="18"/>
      <w:r w:rsidDel="00000000" w:rsidR="00000000" w:rsidRPr="00000000">
        <w:rPr>
          <w:rFonts w:ascii="Tahoma" w:cs="Tahoma" w:eastAsia="Tahoma" w:hAnsi="Tahoma"/>
          <w:i w:val="0"/>
          <w:color w:val="333333"/>
          <w:rtl w:val="0"/>
        </w:rPr>
        <w:t xml:space="preserve">Phase 3: System Design and System Modeling</w:t>
      </w:r>
    </w:p>
    <w:p w:rsidR="00000000" w:rsidDel="00000000" w:rsidP="00000000" w:rsidRDefault="00000000" w:rsidRPr="00000000" w14:paraId="00000043">
      <w:pPr>
        <w:spacing w:after="240" w:before="240" w:lineRule="auto"/>
        <w:rPr>
          <w:b w:val="1"/>
          <w:color w:val="333333"/>
        </w:rPr>
      </w:pPr>
      <w:r w:rsidDel="00000000" w:rsidR="00000000" w:rsidRPr="00000000">
        <w:rPr>
          <w:b w:val="1"/>
          <w:color w:val="333333"/>
          <w:rtl w:val="0"/>
        </w:rPr>
        <w:t xml:space="preserve">Subtasks:</w:t>
      </w:r>
    </w:p>
    <w:p w:rsidR="00000000" w:rsidDel="00000000" w:rsidP="00000000" w:rsidRDefault="00000000" w:rsidRPr="00000000" w14:paraId="00000044">
      <w:pPr>
        <w:numPr>
          <w:ilvl w:val="0"/>
          <w:numId w:val="46"/>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System Modeling with UML:</w:t>
      </w:r>
    </w:p>
    <w:p w:rsidR="00000000" w:rsidDel="00000000" w:rsidP="00000000" w:rsidRDefault="00000000" w:rsidRPr="00000000" w14:paraId="0000004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b w:val="1"/>
          <w:color w:val="333333"/>
          <w:rtl w:val="0"/>
        </w:rPr>
        <w:t xml:space="preserve">Class Diagrams:</w:t>
      </w:r>
      <w:r w:rsidDel="00000000" w:rsidR="00000000" w:rsidRPr="00000000">
        <w:rPr>
          <w:color w:val="333333"/>
          <w:rtl w:val="0"/>
        </w:rPr>
        <w:t xml:space="preserve"> Mapped relationships between entities like Users, Accounts, and Transactions.</w:t>
      </w:r>
    </w:p>
    <w:p w:rsidR="00000000" w:rsidDel="00000000" w:rsidP="00000000" w:rsidRDefault="00000000" w:rsidRPr="00000000" w14:paraId="0000004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Sequence Diagrams:</w:t>
      </w:r>
      <w:r w:rsidDel="00000000" w:rsidR="00000000" w:rsidRPr="00000000">
        <w:rPr>
          <w:color w:val="333333"/>
          <w:rtl w:val="0"/>
        </w:rPr>
        <w:t xml:space="preserve"> Illustrated workflows for registration, balance checks, and fund transfers.</w:t>
      </w:r>
    </w:p>
    <w:p w:rsidR="00000000" w:rsidDel="00000000" w:rsidP="00000000" w:rsidRDefault="00000000" w:rsidRPr="00000000" w14:paraId="00000047">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System Architecture:</w:t>
      </w:r>
    </w:p>
    <w:p w:rsidR="00000000" w:rsidDel="00000000" w:rsidP="00000000" w:rsidRDefault="00000000" w:rsidRPr="00000000" w14:paraId="00000048">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Adopted a three-tier architecture: Presentation Layer (UI), Application Layer (logic), and Data Layer (database).</w:t>
      </w:r>
    </w:p>
    <w:p w:rsidR="00000000" w:rsidDel="00000000" w:rsidP="00000000" w:rsidRDefault="00000000" w:rsidRPr="00000000" w14:paraId="00000049">
      <w:pPr>
        <w:numPr>
          <w:ilvl w:val="0"/>
          <w:numId w:val="23"/>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Designed for modularity to simplify future feature integration.</w:t>
      </w:r>
    </w:p>
    <w:p w:rsidR="00000000" w:rsidDel="00000000" w:rsidP="00000000" w:rsidRDefault="00000000" w:rsidRPr="00000000" w14:paraId="0000004A">
      <w:pPr>
        <w:spacing w:after="220" w:lineRule="auto"/>
        <w:rPr>
          <w:color w:val="333333"/>
        </w:rPr>
      </w:pPr>
      <w:r w:rsidDel="00000000" w:rsidR="00000000" w:rsidRPr="00000000">
        <w:rPr>
          <w:rtl w:val="0"/>
        </w:rPr>
      </w:r>
    </w:p>
    <w:p w:rsidR="00000000" w:rsidDel="00000000" w:rsidP="00000000" w:rsidRDefault="00000000" w:rsidRPr="00000000" w14:paraId="0000004B">
      <w:pPr>
        <w:spacing w:after="220" w:lineRule="auto"/>
        <w:rPr>
          <w:color w:val="333333"/>
        </w:rPr>
      </w:pPr>
      <w:r w:rsidDel="00000000" w:rsidR="00000000" w:rsidRPr="00000000">
        <w:rPr>
          <w:rtl w:val="0"/>
        </w:rPr>
      </w:r>
    </w:p>
    <w:p w:rsidR="00000000" w:rsidDel="00000000" w:rsidP="00000000" w:rsidRDefault="00000000" w:rsidRPr="00000000" w14:paraId="0000004C">
      <w:pPr>
        <w:pStyle w:val="Heading4"/>
        <w:keepNext w:val="0"/>
        <w:keepLines w:val="0"/>
        <w:spacing w:before="0" w:lineRule="auto"/>
        <w:rPr>
          <w:rFonts w:ascii="Tahoma" w:cs="Tahoma" w:eastAsia="Tahoma" w:hAnsi="Tahoma"/>
          <w:i w:val="0"/>
          <w:color w:val="333333"/>
        </w:rPr>
      </w:pPr>
      <w:bookmarkStart w:colFirst="0" w:colLast="0" w:name="_heading=h.5sb8f7503372" w:id="19"/>
      <w:bookmarkEnd w:id="19"/>
      <w:r w:rsidDel="00000000" w:rsidR="00000000" w:rsidRPr="00000000">
        <w:rPr>
          <w:rFonts w:ascii="Tahoma" w:cs="Tahoma" w:eastAsia="Tahoma" w:hAnsi="Tahoma"/>
          <w:i w:val="0"/>
          <w:color w:val="333333"/>
          <w:rtl w:val="0"/>
        </w:rPr>
        <w:t xml:space="preserve">Phase 4: User Interface (UI) Prototyping</w:t>
      </w:r>
    </w:p>
    <w:p w:rsidR="00000000" w:rsidDel="00000000" w:rsidP="00000000" w:rsidRDefault="00000000" w:rsidRPr="00000000" w14:paraId="0000004D">
      <w:pPr>
        <w:spacing w:after="240" w:before="240" w:lineRule="auto"/>
        <w:rPr>
          <w:b w:val="1"/>
          <w:color w:val="333333"/>
        </w:rPr>
      </w:pPr>
      <w:r w:rsidDel="00000000" w:rsidR="00000000" w:rsidRPr="00000000">
        <w:rPr>
          <w:b w:val="1"/>
          <w:color w:val="333333"/>
          <w:rtl w:val="0"/>
        </w:rPr>
        <w:t xml:space="preserve">Subtasks:</w:t>
      </w:r>
    </w:p>
    <w:p w:rsidR="00000000" w:rsidDel="00000000" w:rsidP="00000000" w:rsidRDefault="00000000" w:rsidRPr="00000000" w14:paraId="0000004E">
      <w:pPr>
        <w:numPr>
          <w:ilvl w:val="0"/>
          <w:numId w:val="26"/>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Wireframing and Prototyping in Figma:</w:t>
      </w:r>
    </w:p>
    <w:p w:rsidR="00000000" w:rsidDel="00000000" w:rsidP="00000000" w:rsidRDefault="00000000" w:rsidRPr="00000000" w14:paraId="0000004F">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Created high-fidelity mockups of all screens:</w:t>
      </w:r>
    </w:p>
    <w:p w:rsidR="00000000" w:rsidDel="00000000" w:rsidP="00000000" w:rsidRDefault="00000000" w:rsidRPr="00000000" w14:paraId="00000050">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1440" w:hanging="360"/>
        <w:rPr>
          <w:color w:val="333333"/>
        </w:rPr>
      </w:pPr>
      <w:r w:rsidDel="00000000" w:rsidR="00000000" w:rsidRPr="00000000">
        <w:rPr>
          <w:b w:val="1"/>
          <w:color w:val="333333"/>
          <w:rtl w:val="0"/>
        </w:rPr>
        <w:t xml:space="preserve">Home Screen:</w:t>
      </w:r>
      <w:r w:rsidDel="00000000" w:rsidR="00000000" w:rsidRPr="00000000">
        <w:rPr>
          <w:color w:val="333333"/>
          <w:rtl w:val="0"/>
        </w:rPr>
        <w:t xml:space="preserve"> Real-time balance display and quick access to key features.</w:t>
      </w:r>
    </w:p>
    <w:p w:rsidR="00000000" w:rsidDel="00000000" w:rsidP="00000000" w:rsidRDefault="00000000" w:rsidRPr="00000000" w14:paraId="00000051">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144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Transaction Screen:</w:t>
      </w:r>
      <w:r w:rsidDel="00000000" w:rsidR="00000000" w:rsidRPr="00000000">
        <w:rPr>
          <w:color w:val="333333"/>
          <w:rtl w:val="0"/>
        </w:rPr>
        <w:t xml:space="preserve"> Filters for date, category, and amount.</w:t>
      </w:r>
    </w:p>
    <w:p w:rsidR="00000000" w:rsidDel="00000000" w:rsidP="00000000" w:rsidRDefault="00000000" w:rsidRPr="00000000" w14:paraId="00000052">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144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Transfer Screen:</w:t>
      </w:r>
      <w:r w:rsidDel="00000000" w:rsidR="00000000" w:rsidRPr="00000000">
        <w:rPr>
          <w:color w:val="333333"/>
          <w:rtl w:val="0"/>
        </w:rPr>
        <w:t xml:space="preserve"> Streamlined inputs for recipient details.</w:t>
      </w:r>
    </w:p>
    <w:p w:rsidR="00000000" w:rsidDel="00000000" w:rsidP="00000000" w:rsidRDefault="00000000" w:rsidRPr="00000000" w14:paraId="00000053">
      <w:pPr>
        <w:numPr>
          <w:ilvl w:val="1"/>
          <w:numId w:val="3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1440" w:hanging="360"/>
        <w:rPr>
          <w:color w:val="333333"/>
        </w:rPr>
      </w:pPr>
      <w:r w:rsidDel="00000000" w:rsidR="00000000" w:rsidRPr="00000000">
        <w:rPr>
          <w:color w:val="333333"/>
          <w:rtl w:val="0"/>
        </w:rPr>
        <w:t xml:space="preserve"> </w:t>
      </w:r>
      <w:r w:rsidDel="00000000" w:rsidR="00000000" w:rsidRPr="00000000">
        <w:rPr>
          <w:b w:val="1"/>
          <w:color w:val="333333"/>
          <w:rtl w:val="0"/>
        </w:rPr>
        <w:t xml:space="preserve">Profile Screen:</w:t>
      </w:r>
      <w:r w:rsidDel="00000000" w:rsidR="00000000" w:rsidRPr="00000000">
        <w:rPr>
          <w:color w:val="333333"/>
          <w:rtl w:val="0"/>
        </w:rPr>
        <w:t xml:space="preserve"> User information and customizable settings.</w:t>
      </w:r>
    </w:p>
    <w:p w:rsidR="00000000" w:rsidDel="00000000" w:rsidP="00000000" w:rsidRDefault="00000000" w:rsidRPr="00000000" w14:paraId="00000054">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UI Design Principles:</w:t>
      </w:r>
    </w:p>
    <w:p w:rsidR="00000000" w:rsidDel="00000000" w:rsidP="00000000" w:rsidRDefault="00000000" w:rsidRPr="00000000" w14:paraId="00000055">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Adopted a consistent and visually appealing color scheme.</w:t>
      </w:r>
    </w:p>
    <w:p w:rsidR="00000000" w:rsidDel="00000000" w:rsidP="00000000" w:rsidRDefault="00000000" w:rsidRPr="00000000" w14:paraId="00000056">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Prioritized accessibility by ensuring contrast and readability.</w:t>
      </w:r>
    </w:p>
    <w:p w:rsidR="00000000" w:rsidDel="00000000" w:rsidP="00000000" w:rsidRDefault="00000000" w:rsidRPr="00000000" w14:paraId="0000005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Team Collaboration:</w:t>
      </w:r>
    </w:p>
    <w:p w:rsidR="00000000" w:rsidDel="00000000" w:rsidP="00000000" w:rsidRDefault="00000000" w:rsidRPr="00000000" w14:paraId="00000058">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Regularly sought feedback from peers and mentors to refine the design.</w:t>
      </w:r>
    </w:p>
    <w:p w:rsidR="00000000" w:rsidDel="00000000" w:rsidP="00000000" w:rsidRDefault="00000000" w:rsidRPr="00000000" w14:paraId="00000059">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Iterated on designs based on user testing results.</w:t>
      </w:r>
    </w:p>
    <w:p w:rsidR="00000000" w:rsidDel="00000000" w:rsidP="00000000" w:rsidRDefault="00000000" w:rsidRPr="00000000" w14:paraId="0000005A">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Final Deliverables:</w:t>
      </w:r>
    </w:p>
    <w:p w:rsidR="00000000" w:rsidDel="00000000" w:rsidP="00000000" w:rsidRDefault="00000000" w:rsidRPr="00000000" w14:paraId="0000005B">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Interactive prototypes showcasing seamless navigation and functionality.</w:t>
      </w:r>
    </w:p>
    <w:p w:rsidR="00000000" w:rsidDel="00000000" w:rsidP="00000000" w:rsidRDefault="00000000" w:rsidRPr="00000000" w14:paraId="0000005C">
      <w:pPr>
        <w:numPr>
          <w:ilvl w:val="0"/>
          <w:numId w:val="3"/>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 Documented all design decisions and rationale for future reference.</w:t>
      </w:r>
    </w:p>
    <w:p w:rsidR="00000000" w:rsidDel="00000000" w:rsidP="00000000" w:rsidRDefault="00000000" w:rsidRPr="00000000" w14:paraId="0000005D">
      <w:pPr>
        <w:spacing w:after="220" w:lineRule="auto"/>
        <w:rPr>
          <w:color w:val="333333"/>
        </w:rPr>
      </w:pPr>
      <w:r w:rsidDel="00000000" w:rsidR="00000000" w:rsidRPr="00000000">
        <w:rPr>
          <w:rtl w:val="0"/>
        </w:rPr>
      </w:r>
    </w:p>
    <w:p w:rsidR="00000000" w:rsidDel="00000000" w:rsidP="00000000" w:rsidRDefault="00000000" w:rsidRPr="00000000" w14:paraId="0000005E">
      <w:pPr>
        <w:pStyle w:val="Heading3"/>
        <w:keepNext w:val="0"/>
        <w:keepLines w:val="0"/>
        <w:spacing w:before="0" w:lineRule="auto"/>
        <w:rPr>
          <w:rFonts w:ascii="Tahoma" w:cs="Tahoma" w:eastAsia="Tahoma" w:hAnsi="Tahoma"/>
          <w:color w:val="333333"/>
          <w:sz w:val="26"/>
          <w:szCs w:val="26"/>
        </w:rPr>
      </w:pPr>
      <w:bookmarkStart w:colFirst="0" w:colLast="0" w:name="_heading=h.irzweyd3w4zy" w:id="20"/>
      <w:bookmarkEnd w:id="20"/>
      <w:r w:rsidDel="00000000" w:rsidR="00000000" w:rsidRPr="00000000">
        <w:rPr>
          <w:rFonts w:ascii="Tahoma" w:cs="Tahoma" w:eastAsia="Tahoma" w:hAnsi="Tahoma"/>
          <w:color w:val="333333"/>
          <w:sz w:val="26"/>
          <w:szCs w:val="26"/>
          <w:rtl w:val="0"/>
        </w:rPr>
        <w:t xml:space="preserve">Challenges Faced</w:t>
      </w:r>
    </w:p>
    <w:p w:rsidR="00000000" w:rsidDel="00000000" w:rsidP="00000000" w:rsidRDefault="00000000" w:rsidRPr="00000000" w14:paraId="0000005F">
      <w:pPr>
        <w:numPr>
          <w:ilvl w:val="0"/>
          <w:numId w:val="24"/>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Requirements Ambiguity:</w:t>
      </w:r>
    </w:p>
    <w:p w:rsidR="00000000" w:rsidDel="00000000" w:rsidP="00000000" w:rsidRDefault="00000000" w:rsidRPr="00000000" w14:paraId="00000060">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Initial user requirements were vague and required iterative refinement through multiple feedback sessions.</w:t>
      </w:r>
    </w:p>
    <w:p w:rsidR="00000000" w:rsidDel="00000000" w:rsidP="00000000" w:rsidRDefault="00000000" w:rsidRPr="00000000" w14:paraId="00000061">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Version Control Conflicts:</w:t>
      </w:r>
    </w:p>
    <w:p w:rsidR="00000000" w:rsidDel="00000000" w:rsidP="00000000" w:rsidRDefault="00000000" w:rsidRPr="00000000" w14:paraId="00000062">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Merge conflicts arose frequently during collaborative coding sessions. These were mitigated by implementing stricter branch management protocols.</w:t>
      </w:r>
    </w:p>
    <w:p w:rsidR="00000000" w:rsidDel="00000000" w:rsidP="00000000" w:rsidRDefault="00000000" w:rsidRPr="00000000" w14:paraId="00000063">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Technical Limitations:</w:t>
      </w:r>
    </w:p>
    <w:p w:rsidR="00000000" w:rsidDel="00000000" w:rsidP="00000000" w:rsidRDefault="00000000" w:rsidRPr="00000000" w14:paraId="00000064">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Encountered difficulties in optimizing system performance for real-time updates, which required extensive debugging and testing.</w:t>
      </w:r>
    </w:p>
    <w:p w:rsidR="00000000" w:rsidDel="00000000" w:rsidP="00000000" w:rsidRDefault="00000000" w:rsidRPr="00000000" w14:paraId="00000065">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Design Iterations:</w:t>
      </w:r>
    </w:p>
    <w:p w:rsidR="00000000" w:rsidDel="00000000" w:rsidP="00000000" w:rsidRDefault="00000000" w:rsidRPr="00000000" w14:paraId="00000066">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Balancing user feedback with technical feasibility led to multiple redesigns, impacting timelines.</w:t>
      </w:r>
    </w:p>
    <w:p w:rsidR="00000000" w:rsidDel="00000000" w:rsidP="00000000" w:rsidRDefault="00000000" w:rsidRPr="00000000" w14:paraId="00000067">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Time Management:</w:t>
      </w:r>
    </w:p>
    <w:p w:rsidR="00000000" w:rsidDel="00000000" w:rsidP="00000000" w:rsidRDefault="00000000" w:rsidRPr="00000000" w14:paraId="00000068">
      <w:pPr>
        <w:numPr>
          <w:ilvl w:val="0"/>
          <w:numId w:val="2"/>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Aligning schedules among team members proved challenging, necessitating the use of collaborative tools to stay on track.</w:t>
      </w:r>
    </w:p>
    <w:p w:rsidR="00000000" w:rsidDel="00000000" w:rsidP="00000000" w:rsidRDefault="00000000" w:rsidRPr="00000000" w14:paraId="00000069">
      <w:pPr>
        <w:spacing w:after="220" w:lineRule="auto"/>
        <w:rPr>
          <w:color w:val="333333"/>
        </w:rPr>
      </w:pPr>
      <w:r w:rsidDel="00000000" w:rsidR="00000000" w:rsidRPr="00000000">
        <w:rPr>
          <w:rtl w:val="0"/>
        </w:rPr>
      </w:r>
    </w:p>
    <w:p w:rsidR="00000000" w:rsidDel="00000000" w:rsidP="00000000" w:rsidRDefault="00000000" w:rsidRPr="00000000" w14:paraId="0000006A">
      <w:pPr>
        <w:spacing w:after="220" w:lineRule="auto"/>
        <w:rPr>
          <w:color w:val="333333"/>
        </w:rPr>
      </w:pPr>
      <w:r w:rsidDel="00000000" w:rsidR="00000000" w:rsidRPr="00000000">
        <w:rPr>
          <w:rtl w:val="0"/>
        </w:rPr>
      </w:r>
    </w:p>
    <w:p w:rsidR="00000000" w:rsidDel="00000000" w:rsidP="00000000" w:rsidRDefault="00000000" w:rsidRPr="00000000" w14:paraId="0000006B">
      <w:pPr>
        <w:pStyle w:val="Heading3"/>
        <w:keepNext w:val="0"/>
        <w:keepLines w:val="0"/>
        <w:spacing w:before="0" w:lineRule="auto"/>
        <w:rPr>
          <w:rFonts w:ascii="Tahoma" w:cs="Tahoma" w:eastAsia="Tahoma" w:hAnsi="Tahoma"/>
          <w:color w:val="333333"/>
          <w:sz w:val="26"/>
          <w:szCs w:val="26"/>
        </w:rPr>
      </w:pPr>
      <w:bookmarkStart w:colFirst="0" w:colLast="0" w:name="_heading=h.9md8kdt0u4j" w:id="21"/>
      <w:bookmarkEnd w:id="21"/>
      <w:r w:rsidDel="00000000" w:rsidR="00000000" w:rsidRPr="00000000">
        <w:rPr>
          <w:rFonts w:ascii="Tahoma" w:cs="Tahoma" w:eastAsia="Tahoma" w:hAnsi="Tahoma"/>
          <w:color w:val="333333"/>
          <w:sz w:val="26"/>
          <w:szCs w:val="26"/>
          <w:rtl w:val="0"/>
        </w:rPr>
        <w:t xml:space="preserve">Lessons Learned</w:t>
      </w:r>
    </w:p>
    <w:p w:rsidR="00000000" w:rsidDel="00000000" w:rsidP="00000000" w:rsidRDefault="00000000" w:rsidRPr="00000000" w14:paraId="0000006C">
      <w:pPr>
        <w:numPr>
          <w:ilvl w:val="0"/>
          <w:numId w:val="34"/>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Importance of Clear Requirements:</w:t>
      </w:r>
    </w:p>
    <w:p w:rsidR="00000000" w:rsidDel="00000000" w:rsidP="00000000" w:rsidRDefault="00000000" w:rsidRPr="00000000" w14:paraId="0000006D">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Investing time in detailed requirement gathering upfront prevents costly revisions later.</w:t>
      </w:r>
    </w:p>
    <w:p w:rsidR="00000000" w:rsidDel="00000000" w:rsidP="00000000" w:rsidRDefault="00000000" w:rsidRPr="00000000" w14:paraId="0000006E">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Effective Communication:</w:t>
      </w:r>
    </w:p>
    <w:p w:rsidR="00000000" w:rsidDel="00000000" w:rsidP="00000000" w:rsidRDefault="00000000" w:rsidRPr="00000000" w14:paraId="0000006F">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Regular updates and transparent discussions foster better teamwork and reduce misunderstandings.</w:t>
      </w:r>
    </w:p>
    <w:p w:rsidR="00000000" w:rsidDel="00000000" w:rsidP="00000000" w:rsidRDefault="00000000" w:rsidRPr="00000000" w14:paraId="00000070">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Iterative Design:</w:t>
      </w:r>
    </w:p>
    <w:p w:rsidR="00000000" w:rsidDel="00000000" w:rsidP="00000000" w:rsidRDefault="00000000" w:rsidRPr="00000000" w14:paraId="00000071">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Embracing an iterative approach allowed for continuous improvement and refinement.</w:t>
      </w:r>
    </w:p>
    <w:p w:rsidR="00000000" w:rsidDel="00000000" w:rsidP="00000000" w:rsidRDefault="00000000" w:rsidRPr="00000000" w14:paraId="00000072">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Version Control Best Practices:</w:t>
      </w:r>
    </w:p>
    <w:p w:rsidR="00000000" w:rsidDel="00000000" w:rsidP="00000000" w:rsidRDefault="00000000" w:rsidRPr="00000000" w14:paraId="00000073">
      <w:pPr>
        <w:numPr>
          <w:ilvl w:val="0"/>
          <w:numId w:val="14"/>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Implementing structured workflows improved code quality and reduced conflicts.</w:t>
      </w:r>
    </w:p>
    <w:p w:rsidR="00000000" w:rsidDel="00000000" w:rsidP="00000000" w:rsidRDefault="00000000" w:rsidRPr="00000000" w14:paraId="00000074">
      <w:pPr>
        <w:spacing w:after="220" w:lineRule="auto"/>
        <w:rPr>
          <w:color w:val="333333"/>
        </w:rPr>
      </w:pPr>
      <w:r w:rsidDel="00000000" w:rsidR="00000000" w:rsidRPr="00000000">
        <w:rPr>
          <w:rtl w:val="0"/>
        </w:rPr>
      </w:r>
    </w:p>
    <w:p w:rsidR="00000000" w:rsidDel="00000000" w:rsidP="00000000" w:rsidRDefault="00000000" w:rsidRPr="00000000" w14:paraId="00000075">
      <w:pPr>
        <w:spacing w:after="220" w:lineRule="auto"/>
        <w:rPr>
          <w:color w:val="333333"/>
        </w:rPr>
      </w:pPr>
      <w:r w:rsidDel="00000000" w:rsidR="00000000" w:rsidRPr="00000000">
        <w:rPr>
          <w:rtl w:val="0"/>
        </w:rPr>
      </w:r>
    </w:p>
    <w:p w:rsidR="00000000" w:rsidDel="00000000" w:rsidP="00000000" w:rsidRDefault="00000000" w:rsidRPr="00000000" w14:paraId="00000076">
      <w:pPr>
        <w:pStyle w:val="Heading3"/>
        <w:keepNext w:val="0"/>
        <w:keepLines w:val="0"/>
        <w:spacing w:before="0" w:lineRule="auto"/>
        <w:rPr>
          <w:rFonts w:ascii="Tahoma" w:cs="Tahoma" w:eastAsia="Tahoma" w:hAnsi="Tahoma"/>
          <w:color w:val="333333"/>
          <w:sz w:val="26"/>
          <w:szCs w:val="26"/>
        </w:rPr>
      </w:pPr>
      <w:bookmarkStart w:colFirst="0" w:colLast="0" w:name="_heading=h.75ldbo81wpi0" w:id="22"/>
      <w:bookmarkEnd w:id="22"/>
      <w:r w:rsidDel="00000000" w:rsidR="00000000" w:rsidRPr="00000000">
        <w:rPr>
          <w:rFonts w:ascii="Tahoma" w:cs="Tahoma" w:eastAsia="Tahoma" w:hAnsi="Tahoma"/>
          <w:color w:val="333333"/>
          <w:sz w:val="26"/>
          <w:szCs w:val="26"/>
          <w:rtl w:val="0"/>
        </w:rPr>
        <w:t xml:space="preserve">Future Enhancements</w:t>
      </w:r>
    </w:p>
    <w:p w:rsidR="00000000" w:rsidDel="00000000" w:rsidP="00000000" w:rsidRDefault="00000000" w:rsidRPr="00000000" w14:paraId="00000077">
      <w:pPr>
        <w:numPr>
          <w:ilvl w:val="0"/>
          <w:numId w:val="40"/>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Tahoma" w:cs="Tahoma" w:eastAsia="Tahoma" w:hAnsi="Tahoma"/>
          <w:color w:val="333333"/>
        </w:rPr>
      </w:pPr>
      <w:r w:rsidDel="00000000" w:rsidR="00000000" w:rsidRPr="00000000">
        <w:rPr>
          <w:b w:val="1"/>
          <w:color w:val="333333"/>
          <w:rtl w:val="0"/>
        </w:rPr>
        <w:t xml:space="preserve">Integration with Third-Party APIs:</w:t>
      </w:r>
    </w:p>
    <w:p w:rsidR="00000000" w:rsidDel="00000000" w:rsidP="00000000" w:rsidRDefault="00000000" w:rsidRPr="00000000" w14:paraId="00000078">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Add functionality for bill payments and investment tracking.</w:t>
      </w:r>
    </w:p>
    <w:p w:rsidR="00000000" w:rsidDel="00000000" w:rsidP="00000000" w:rsidRDefault="00000000" w:rsidRPr="00000000" w14:paraId="00000079">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AI-Powered Insights:</w:t>
      </w:r>
    </w:p>
    <w:p w:rsidR="00000000" w:rsidDel="00000000" w:rsidP="00000000" w:rsidRDefault="00000000" w:rsidRPr="00000000" w14:paraId="0000007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Use machine learning to provide personalized financial advice and spending predictions.</w:t>
      </w:r>
    </w:p>
    <w:p w:rsidR="00000000" w:rsidDel="00000000" w:rsidP="00000000" w:rsidRDefault="00000000" w:rsidRPr="00000000" w14:paraId="0000007B">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Multilingual Support:</w:t>
      </w:r>
    </w:p>
    <w:p w:rsidR="00000000" w:rsidDel="00000000" w:rsidP="00000000" w:rsidRDefault="00000000" w:rsidRPr="00000000" w14:paraId="0000007C">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Expand accessibility by supporting multiple languages.</w:t>
      </w:r>
    </w:p>
    <w:p w:rsidR="00000000" w:rsidDel="00000000" w:rsidP="00000000" w:rsidRDefault="00000000" w:rsidRPr="00000000" w14:paraId="0000007D">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ahoma" w:cs="Tahoma" w:eastAsia="Tahoma" w:hAnsi="Tahoma"/>
          <w:color w:val="333333"/>
        </w:rPr>
      </w:pPr>
      <w:r w:rsidDel="00000000" w:rsidR="00000000" w:rsidRPr="00000000">
        <w:rPr>
          <w:b w:val="1"/>
          <w:color w:val="333333"/>
          <w:rtl w:val="0"/>
        </w:rPr>
        <w:t xml:space="preserve">Advanced Security Features:</w:t>
      </w:r>
    </w:p>
    <w:p w:rsidR="00000000" w:rsidDel="00000000" w:rsidP="00000000" w:rsidRDefault="00000000" w:rsidRPr="00000000" w14:paraId="0000007E">
      <w:pPr>
        <w:numPr>
          <w:ilvl w:val="0"/>
          <w:numId w:val="12"/>
        </w:numPr>
        <w:pBdr>
          <w:top w:color="auto" w:space="0" w:sz="0" w:val="none"/>
          <w:bottom w:color="auto" w:space="0" w:sz="0" w:val="none"/>
          <w:right w:color="auto" w:space="0" w:sz="0" w:val="none"/>
          <w:between w:color="auto" w:space="0" w:sz="0" w:val="none"/>
        </w:pBdr>
        <w:spacing w:after="180" w:before="0" w:beforeAutospacing="0" w:line="335.99999999999994" w:lineRule="auto"/>
        <w:ind w:left="720" w:hanging="360"/>
        <w:rPr>
          <w:rFonts w:ascii="Tahoma" w:cs="Tahoma" w:eastAsia="Tahoma" w:hAnsi="Tahoma"/>
          <w:color w:val="333333"/>
        </w:rPr>
      </w:pPr>
      <w:r w:rsidDel="00000000" w:rsidR="00000000" w:rsidRPr="00000000">
        <w:rPr>
          <w:color w:val="333333"/>
          <w:rtl w:val="0"/>
        </w:rPr>
        <w:t xml:space="preserve">Incorporate biometric authentication and fraud detection mechanisms.</w:t>
      </w:r>
    </w:p>
    <w:p w:rsidR="00000000" w:rsidDel="00000000" w:rsidP="00000000" w:rsidRDefault="00000000" w:rsidRPr="00000000" w14:paraId="0000007F">
      <w:pPr>
        <w:spacing w:after="220" w:lineRule="auto"/>
        <w:rPr>
          <w:color w:val="333333"/>
        </w:rPr>
      </w:pPr>
      <w:r w:rsidDel="00000000" w:rsidR="00000000" w:rsidRPr="00000000">
        <w:rPr>
          <w:rtl w:val="0"/>
        </w:rPr>
      </w:r>
    </w:p>
    <w:p w:rsidR="00000000" w:rsidDel="00000000" w:rsidP="00000000" w:rsidRDefault="00000000" w:rsidRPr="00000000" w14:paraId="00000080">
      <w:pPr>
        <w:spacing w:after="220" w:lineRule="auto"/>
        <w:rPr>
          <w:color w:val="333333"/>
        </w:rPr>
      </w:pPr>
      <w:r w:rsidDel="00000000" w:rsidR="00000000" w:rsidRPr="00000000">
        <w:rPr>
          <w:rtl w:val="0"/>
        </w:rPr>
      </w:r>
    </w:p>
    <w:p w:rsidR="00000000" w:rsidDel="00000000" w:rsidP="00000000" w:rsidRDefault="00000000" w:rsidRPr="00000000" w14:paraId="00000081">
      <w:pPr>
        <w:spacing w:after="220" w:lineRule="auto"/>
        <w:rPr>
          <w:color w:val="333333"/>
        </w:rPr>
      </w:pPr>
      <w:r w:rsidDel="00000000" w:rsidR="00000000" w:rsidRPr="00000000">
        <w:rPr>
          <w:color w:val="333333"/>
          <w:rtl w:val="0"/>
        </w:rPr>
        <w:t xml:space="preserve">Diagrams </w:t>
      </w:r>
    </w:p>
    <w:p w:rsidR="00000000" w:rsidDel="00000000" w:rsidP="00000000" w:rsidRDefault="00000000" w:rsidRPr="00000000" w14:paraId="00000082">
      <w:pPr>
        <w:spacing w:after="220" w:lineRule="auto"/>
        <w:rPr>
          <w:color w:val="333333"/>
        </w:rPr>
      </w:pPr>
      <w:r w:rsidDel="00000000" w:rsidR="00000000" w:rsidRPr="00000000">
        <w:rPr>
          <w:color w:val="333333"/>
          <w:rtl w:val="0"/>
        </w:rPr>
        <w:br w:type="textWrapping"/>
      </w:r>
      <w:r w:rsidDel="00000000" w:rsidR="00000000" w:rsidRPr="00000000">
        <w:rPr>
          <w:color w:val="333333"/>
        </w:rPr>
        <w:drawing>
          <wp:inline distB="114300" distT="114300" distL="114300" distR="114300">
            <wp:extent cx="5486400" cy="43942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4394200"/>
                    </a:xfrm>
                    <a:prstGeom prst="rect"/>
                    <a:ln/>
                  </pic:spPr>
                </pic:pic>
              </a:graphicData>
            </a:graphic>
          </wp:inline>
        </w:drawing>
      </w:r>
      <w:r w:rsidDel="00000000" w:rsidR="00000000" w:rsidRPr="00000000">
        <w:rPr>
          <w:color w:val="333333"/>
        </w:rPr>
        <w:drawing>
          <wp:inline distB="114300" distT="114300" distL="114300" distR="114300">
            <wp:extent cx="5486400" cy="43942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4394200"/>
                    </a:xfrm>
                    <a:prstGeom prst="rect"/>
                    <a:ln/>
                  </pic:spPr>
                </pic:pic>
              </a:graphicData>
            </a:graphic>
          </wp:inline>
        </w:drawing>
      </w:r>
      <w:r w:rsidDel="00000000" w:rsidR="00000000" w:rsidRPr="00000000">
        <w:rPr>
          <w:color w:val="333333"/>
        </w:rPr>
        <w:drawing>
          <wp:inline distB="114300" distT="114300" distL="114300" distR="114300">
            <wp:extent cx="5486400" cy="41148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86400" cy="4114800"/>
                    </a:xfrm>
                    <a:prstGeom prst="rect"/>
                    <a:ln/>
                  </pic:spPr>
                </pic:pic>
              </a:graphicData>
            </a:graphic>
          </wp:inline>
        </w:drawing>
      </w:r>
      <w:r w:rsidDel="00000000" w:rsidR="00000000" w:rsidRPr="00000000">
        <w:rPr>
          <w:color w:val="333333"/>
        </w:rPr>
        <w:drawing>
          <wp:inline distB="114300" distT="114300" distL="114300" distR="114300">
            <wp:extent cx="5486400" cy="54864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86400" cy="5486400"/>
                    </a:xfrm>
                    <a:prstGeom prst="rect"/>
                    <a:ln/>
                  </pic:spPr>
                </pic:pic>
              </a:graphicData>
            </a:graphic>
          </wp:inline>
        </w:drawing>
      </w:r>
      <w:r w:rsidDel="00000000" w:rsidR="00000000" w:rsidRPr="00000000">
        <w:rPr>
          <w:color w:val="333333"/>
        </w:rPr>
        <w:drawing>
          <wp:inline distB="114300" distT="114300" distL="114300" distR="114300">
            <wp:extent cx="5486400" cy="54864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86400" cy="5486400"/>
                    </a:xfrm>
                    <a:prstGeom prst="rect"/>
                    <a:ln/>
                  </pic:spPr>
                </pic:pic>
              </a:graphicData>
            </a:graphic>
          </wp:inline>
        </w:drawing>
      </w:r>
      <w:r w:rsidDel="00000000" w:rsidR="00000000" w:rsidRPr="00000000">
        <w:rPr>
          <w:color w:val="333333"/>
        </w:rPr>
        <w:drawing>
          <wp:inline distB="114300" distT="114300" distL="114300" distR="114300">
            <wp:extent cx="5486400" cy="8224838"/>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486400"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20" w:lineRule="auto"/>
        <w:rPr>
          <w:color w:val="333333"/>
        </w:rPr>
      </w:pPr>
      <w:r w:rsidDel="00000000" w:rsidR="00000000" w:rsidRPr="00000000">
        <w:rPr>
          <w:rtl w:val="0"/>
        </w:rPr>
      </w:r>
    </w:p>
    <w:p w:rsidR="00000000" w:rsidDel="00000000" w:rsidP="00000000" w:rsidRDefault="00000000" w:rsidRPr="00000000" w14:paraId="00000084">
      <w:pPr>
        <w:spacing w:after="220" w:lineRule="auto"/>
        <w:rPr>
          <w:color w:val="333333"/>
        </w:rPr>
      </w:pPr>
      <w:r w:rsidDel="00000000" w:rsidR="00000000" w:rsidRPr="00000000">
        <w:rPr>
          <w:rtl w:val="0"/>
        </w:rPr>
      </w:r>
    </w:p>
    <w:p w:rsidR="00000000" w:rsidDel="00000000" w:rsidP="00000000" w:rsidRDefault="00000000" w:rsidRPr="00000000" w14:paraId="00000085">
      <w:pPr>
        <w:spacing w:after="220" w:lineRule="auto"/>
        <w:rPr>
          <w:color w:val="333333"/>
        </w:rPr>
      </w:pPr>
      <w:r w:rsidDel="00000000" w:rsidR="00000000" w:rsidRPr="00000000">
        <w:rPr>
          <w:rtl w:val="0"/>
        </w:rPr>
      </w:r>
    </w:p>
    <w:p w:rsidR="00000000" w:rsidDel="00000000" w:rsidP="00000000" w:rsidRDefault="00000000" w:rsidRPr="00000000" w14:paraId="00000086">
      <w:pPr>
        <w:spacing w:after="220" w:lineRule="auto"/>
        <w:rPr>
          <w:color w:val="333333"/>
        </w:rPr>
      </w:pPr>
      <w:r w:rsidDel="00000000" w:rsidR="00000000" w:rsidRPr="00000000">
        <w:rPr>
          <w:rtl w:val="0"/>
        </w:rPr>
      </w:r>
    </w:p>
    <w:p w:rsidR="00000000" w:rsidDel="00000000" w:rsidP="00000000" w:rsidRDefault="00000000" w:rsidRPr="00000000" w14:paraId="00000087">
      <w:pPr>
        <w:spacing w:after="220" w:lineRule="auto"/>
        <w:rPr>
          <w:color w:val="333333"/>
        </w:rPr>
      </w:pPr>
      <w:r w:rsidDel="00000000" w:rsidR="00000000" w:rsidRPr="00000000">
        <w:rPr>
          <w:rtl w:val="0"/>
        </w:rPr>
      </w:r>
    </w:p>
    <w:p w:rsidR="00000000" w:rsidDel="00000000" w:rsidP="00000000" w:rsidRDefault="00000000" w:rsidRPr="00000000" w14:paraId="00000088">
      <w:pPr>
        <w:spacing w:after="220" w:lineRule="auto"/>
        <w:rPr>
          <w:color w:val="333333"/>
        </w:rPr>
      </w:pPr>
      <w:r w:rsidDel="00000000" w:rsidR="00000000" w:rsidRPr="00000000">
        <w:rPr>
          <w:rtl w:val="0"/>
        </w:rPr>
      </w:r>
    </w:p>
    <w:p w:rsidR="00000000" w:rsidDel="00000000" w:rsidP="00000000" w:rsidRDefault="00000000" w:rsidRPr="00000000" w14:paraId="00000089">
      <w:pPr>
        <w:spacing w:after="220" w:lineRule="auto"/>
        <w:rPr>
          <w:color w:val="333333"/>
        </w:rPr>
      </w:pPr>
      <w:r w:rsidDel="00000000" w:rsidR="00000000" w:rsidRPr="00000000">
        <w:rPr>
          <w:rtl w:val="0"/>
        </w:rPr>
      </w:r>
    </w:p>
    <w:p w:rsidR="00000000" w:rsidDel="00000000" w:rsidP="00000000" w:rsidRDefault="00000000" w:rsidRPr="00000000" w14:paraId="0000008A">
      <w:pPr>
        <w:spacing w:after="220" w:lineRule="auto"/>
        <w:rPr>
          <w:color w:val="333333"/>
        </w:rPr>
      </w:pPr>
      <w:r w:rsidDel="00000000" w:rsidR="00000000" w:rsidRPr="00000000">
        <w:rPr>
          <w:rtl w:val="0"/>
        </w:rPr>
      </w:r>
    </w:p>
    <w:p w:rsidR="00000000" w:rsidDel="00000000" w:rsidP="00000000" w:rsidRDefault="00000000" w:rsidRPr="00000000" w14:paraId="0000008B">
      <w:pPr>
        <w:spacing w:after="220" w:lineRule="auto"/>
        <w:rPr>
          <w:color w:val="333333"/>
        </w:rPr>
      </w:pPr>
      <w:r w:rsidDel="00000000" w:rsidR="00000000" w:rsidRPr="00000000">
        <w:rPr>
          <w:rtl w:val="0"/>
        </w:rPr>
      </w:r>
    </w:p>
    <w:p w:rsidR="00000000" w:rsidDel="00000000" w:rsidP="00000000" w:rsidRDefault="00000000" w:rsidRPr="00000000" w14:paraId="0000008C">
      <w:pPr>
        <w:spacing w:after="220" w:lineRule="auto"/>
        <w:rPr>
          <w:color w:val="333333"/>
        </w:rPr>
      </w:pPr>
      <w:r w:rsidDel="00000000" w:rsidR="00000000" w:rsidRPr="00000000">
        <w:rPr>
          <w:rtl w:val="0"/>
        </w:rPr>
      </w:r>
    </w:p>
    <w:p w:rsidR="00000000" w:rsidDel="00000000" w:rsidP="00000000" w:rsidRDefault="00000000" w:rsidRPr="00000000" w14:paraId="0000008D">
      <w:pPr>
        <w:spacing w:after="220" w:lineRule="auto"/>
        <w:rPr>
          <w:color w:val="333333"/>
        </w:rPr>
      </w:pPr>
      <w:r w:rsidDel="00000000" w:rsidR="00000000" w:rsidRPr="00000000">
        <w:rPr>
          <w:rtl w:val="0"/>
        </w:rPr>
      </w:r>
    </w:p>
    <w:p w:rsidR="00000000" w:rsidDel="00000000" w:rsidP="00000000" w:rsidRDefault="00000000" w:rsidRPr="00000000" w14:paraId="0000008E">
      <w:pPr>
        <w:spacing w:after="220" w:lineRule="auto"/>
        <w:rPr>
          <w:color w:val="333333"/>
        </w:rPr>
      </w:pPr>
      <w:r w:rsidDel="00000000" w:rsidR="00000000" w:rsidRPr="00000000">
        <w:rPr>
          <w:rtl w:val="0"/>
        </w:rPr>
      </w:r>
    </w:p>
    <w:p w:rsidR="00000000" w:rsidDel="00000000" w:rsidP="00000000" w:rsidRDefault="00000000" w:rsidRPr="00000000" w14:paraId="0000008F">
      <w:pPr>
        <w:spacing w:after="220" w:lineRule="auto"/>
        <w:rPr>
          <w:color w:val="333333"/>
        </w:rPr>
      </w:pPr>
      <w:r w:rsidDel="00000000" w:rsidR="00000000" w:rsidRPr="00000000">
        <w:rPr>
          <w:rtl w:val="0"/>
        </w:rPr>
      </w:r>
    </w:p>
    <w:p w:rsidR="00000000" w:rsidDel="00000000" w:rsidP="00000000" w:rsidRDefault="00000000" w:rsidRPr="00000000" w14:paraId="00000090">
      <w:pPr>
        <w:spacing w:after="220" w:lineRule="auto"/>
        <w:rPr>
          <w:color w:val="333333"/>
        </w:rPr>
      </w:pPr>
      <w:r w:rsidDel="00000000" w:rsidR="00000000" w:rsidRPr="00000000">
        <w:rPr>
          <w:rtl w:val="0"/>
        </w:rPr>
      </w:r>
    </w:p>
    <w:p w:rsidR="00000000" w:rsidDel="00000000" w:rsidP="00000000" w:rsidRDefault="00000000" w:rsidRPr="00000000" w14:paraId="00000091">
      <w:pPr>
        <w:spacing w:after="220" w:lineRule="auto"/>
        <w:rPr>
          <w:color w:val="333333"/>
        </w:rPr>
      </w:pPr>
      <w:r w:rsidDel="00000000" w:rsidR="00000000" w:rsidRPr="00000000">
        <w:rPr>
          <w:rtl w:val="0"/>
        </w:rPr>
      </w:r>
    </w:p>
    <w:p w:rsidR="00000000" w:rsidDel="00000000" w:rsidP="00000000" w:rsidRDefault="00000000" w:rsidRPr="00000000" w14:paraId="00000092">
      <w:pPr>
        <w:spacing w:after="220" w:lineRule="auto"/>
        <w:rPr>
          <w:color w:val="333333"/>
        </w:rPr>
      </w:pPr>
      <w:r w:rsidDel="00000000" w:rsidR="00000000" w:rsidRPr="00000000">
        <w:rPr>
          <w:rtl w:val="0"/>
        </w:rPr>
      </w:r>
    </w:p>
    <w:p w:rsidR="00000000" w:rsidDel="00000000" w:rsidP="00000000" w:rsidRDefault="00000000" w:rsidRPr="00000000" w14:paraId="00000093">
      <w:pPr>
        <w:spacing w:after="220" w:lineRule="auto"/>
        <w:rPr>
          <w:color w:val="333333"/>
        </w:rPr>
      </w:pPr>
      <w:r w:rsidDel="00000000" w:rsidR="00000000" w:rsidRPr="00000000">
        <w:rPr>
          <w:rtl w:val="0"/>
        </w:rPr>
      </w:r>
    </w:p>
    <w:p w:rsidR="00000000" w:rsidDel="00000000" w:rsidP="00000000" w:rsidRDefault="00000000" w:rsidRPr="00000000" w14:paraId="00000094">
      <w:pPr>
        <w:spacing w:after="220" w:lineRule="auto"/>
        <w:rPr>
          <w:color w:val="333333"/>
        </w:rPr>
      </w:pPr>
      <w:r w:rsidDel="00000000" w:rsidR="00000000" w:rsidRPr="00000000">
        <w:rPr>
          <w:rtl w:val="0"/>
        </w:rPr>
      </w:r>
    </w:p>
    <w:p w:rsidR="00000000" w:rsidDel="00000000" w:rsidP="00000000" w:rsidRDefault="00000000" w:rsidRPr="00000000" w14:paraId="00000095">
      <w:pPr>
        <w:spacing w:after="220" w:lineRule="auto"/>
        <w:rPr>
          <w:color w:val="333333"/>
        </w:rPr>
      </w:pPr>
      <w:r w:rsidDel="00000000" w:rsidR="00000000" w:rsidRPr="00000000">
        <w:rPr>
          <w:rtl w:val="0"/>
        </w:rPr>
      </w:r>
    </w:p>
    <w:p w:rsidR="00000000" w:rsidDel="00000000" w:rsidP="00000000" w:rsidRDefault="00000000" w:rsidRPr="00000000" w14:paraId="00000096">
      <w:pPr>
        <w:spacing w:after="220" w:lineRule="auto"/>
        <w:rPr>
          <w:color w:val="333333"/>
        </w:rPr>
      </w:pPr>
      <w:r w:rsidDel="00000000" w:rsidR="00000000" w:rsidRPr="00000000">
        <w:rPr>
          <w:rtl w:val="0"/>
        </w:rPr>
      </w:r>
    </w:p>
    <w:p w:rsidR="00000000" w:rsidDel="00000000" w:rsidP="00000000" w:rsidRDefault="00000000" w:rsidRPr="00000000" w14:paraId="00000097">
      <w:pPr>
        <w:spacing w:after="220" w:lineRule="auto"/>
        <w:rPr>
          <w:color w:val="333333"/>
        </w:rPr>
      </w:pPr>
      <w:r w:rsidDel="00000000" w:rsidR="00000000" w:rsidRPr="00000000">
        <w:rPr>
          <w:rtl w:val="0"/>
        </w:rPr>
      </w:r>
    </w:p>
    <w:p w:rsidR="00000000" w:rsidDel="00000000" w:rsidP="00000000" w:rsidRDefault="00000000" w:rsidRPr="00000000" w14:paraId="00000098">
      <w:pPr>
        <w:spacing w:after="220" w:lineRule="auto"/>
        <w:rPr>
          <w:color w:val="333333"/>
        </w:rPr>
      </w:pPr>
      <w:r w:rsidDel="00000000" w:rsidR="00000000" w:rsidRPr="00000000">
        <w:rPr>
          <w:rtl w:val="0"/>
        </w:rPr>
      </w:r>
    </w:p>
    <w:p w:rsidR="00000000" w:rsidDel="00000000" w:rsidP="00000000" w:rsidRDefault="00000000" w:rsidRPr="00000000" w14:paraId="00000099">
      <w:pPr>
        <w:spacing w:after="220" w:lineRule="auto"/>
        <w:rPr>
          <w:color w:val="333333"/>
        </w:rPr>
      </w:pPr>
      <w:r w:rsidDel="00000000" w:rsidR="00000000" w:rsidRPr="00000000">
        <w:rPr>
          <w:rtl w:val="0"/>
        </w:rPr>
      </w:r>
    </w:p>
    <w:p w:rsidR="00000000" w:rsidDel="00000000" w:rsidP="00000000" w:rsidRDefault="00000000" w:rsidRPr="00000000" w14:paraId="0000009A">
      <w:pPr>
        <w:spacing w:after="220" w:lineRule="auto"/>
        <w:rPr>
          <w:color w:val="333333"/>
        </w:rPr>
      </w:pPr>
      <w:r w:rsidDel="00000000" w:rsidR="00000000" w:rsidRPr="00000000">
        <w:rPr>
          <w:rtl w:val="0"/>
        </w:rPr>
      </w:r>
    </w:p>
    <w:p w:rsidR="00000000" w:rsidDel="00000000" w:rsidP="00000000" w:rsidRDefault="00000000" w:rsidRPr="00000000" w14:paraId="0000009B">
      <w:pPr>
        <w:spacing w:after="220" w:lineRule="auto"/>
        <w:rPr>
          <w:color w:val="333333"/>
        </w:rPr>
      </w:pPr>
      <w:r w:rsidDel="00000000" w:rsidR="00000000" w:rsidRPr="00000000">
        <w:rPr>
          <w:rtl w:val="0"/>
        </w:rPr>
      </w:r>
    </w:p>
    <w:p w:rsidR="00000000" w:rsidDel="00000000" w:rsidP="00000000" w:rsidRDefault="00000000" w:rsidRPr="00000000" w14:paraId="0000009C">
      <w:pPr>
        <w:pStyle w:val="Heading3"/>
        <w:keepNext w:val="0"/>
        <w:keepLines w:val="0"/>
        <w:spacing w:before="0" w:lineRule="auto"/>
        <w:rPr>
          <w:rFonts w:ascii="Tahoma" w:cs="Tahoma" w:eastAsia="Tahoma" w:hAnsi="Tahoma"/>
          <w:color w:val="333333"/>
          <w:sz w:val="26"/>
          <w:szCs w:val="26"/>
        </w:rPr>
      </w:pPr>
      <w:bookmarkStart w:colFirst="0" w:colLast="0" w:name="_heading=h.jugos62t51t7" w:id="23"/>
      <w:bookmarkEnd w:id="23"/>
      <w:r w:rsidDel="00000000" w:rsidR="00000000" w:rsidRPr="00000000">
        <w:rPr>
          <w:rFonts w:ascii="Tahoma" w:cs="Tahoma" w:eastAsia="Tahoma" w:hAnsi="Tahoma"/>
          <w:color w:val="333333"/>
          <w:sz w:val="26"/>
          <w:szCs w:val="26"/>
          <w:rtl w:val="0"/>
        </w:rPr>
        <w:t xml:space="preserve">Conclusion</w:t>
      </w:r>
    </w:p>
    <w:p w:rsidR="00000000" w:rsidDel="00000000" w:rsidP="00000000" w:rsidRDefault="00000000" w:rsidRPr="00000000" w14:paraId="0000009D">
      <w:pPr>
        <w:spacing w:after="240" w:before="240" w:lineRule="auto"/>
        <w:rPr>
          <w:color w:val="333333"/>
        </w:rPr>
      </w:pPr>
      <w:r w:rsidDel="00000000" w:rsidR="00000000" w:rsidRPr="00000000">
        <w:rPr>
          <w:color w:val="333333"/>
          <w:rtl w:val="0"/>
        </w:rPr>
        <w:t xml:space="preserve">The development of the FinWise mobile application prototype has been an enriching experience that demonstrated the importance of structured software engineering practices. By addressing real-world financial management challenges, FinWise offers a scalable and user-centric solution. Despite the hurdles faced, the project successfully delivered a functional prototype and laid the foundation for future enhancements. This journey underscores the value of teamwork, adaptability, and continuous learning in software development.</w:t>
      </w:r>
    </w:p>
    <w:p w:rsidR="00000000" w:rsidDel="00000000" w:rsidP="00000000" w:rsidRDefault="00000000" w:rsidRPr="00000000" w14:paraId="0000009E">
      <w:pPr>
        <w:spacing w:after="220" w:lineRule="auto"/>
        <w:rPr>
          <w:color w:val="333333"/>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sectPr>
      <w:headerReference r:id="rId13"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rFonts w:ascii="Times New Roman" w:cs="Times New Roman" w:eastAsia="Times New Roman" w:hAnsi="Times New Roman"/>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ahoma" w:cs="Tahoma" w:eastAsia="Tahoma" w:hAnsi="Tahoma"/>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rPr>
      <w:rFonts w:ascii="Tahoma" w:hAnsi="Tahoma"/>
      <w:sz w:val="24"/>
    </w:rPr>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4NP8kP8B/IsgKuKl0unq1IroGg==">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